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7B91D" w14:textId="77777777" w:rsidR="00F20AF9" w:rsidRPr="00192EF1" w:rsidRDefault="00F20AF9" w:rsidP="00F20AF9">
      <w:pPr>
        <w:spacing w:after="0"/>
        <w:jc w:val="center"/>
        <w:rPr>
          <w:rFonts w:cs="Arial"/>
          <w:color w:val="0000FF"/>
          <w:sz w:val="32"/>
          <w:szCs w:val="32"/>
        </w:rPr>
      </w:pPr>
      <w:bookmarkStart w:id="0" w:name="_Hlk494291391"/>
      <w:bookmarkStart w:id="1" w:name="_Toc487530066"/>
      <w:bookmarkEnd w:id="0"/>
      <w:r w:rsidRPr="00192EF1">
        <w:rPr>
          <w:rFonts w:cs="Arial"/>
          <w:noProof/>
        </w:rPr>
        <mc:AlternateContent>
          <mc:Choice Requires="wpg">
            <w:drawing>
              <wp:inline distT="0" distB="0" distL="0" distR="0" wp14:anchorId="671500E9" wp14:editId="793053CE">
                <wp:extent cx="5943600" cy="439420"/>
                <wp:effectExtent l="0" t="0" r="0" b="0"/>
                <wp:docPr id="18" name="Group 18" descr="Logos for the California Health and Human Services Agency, Department of Developmental Services, Department of Rehabilitation, and the California Department of Education."/>
                <wp:cNvGraphicFramePr/>
                <a:graphic xmlns:a="http://schemas.openxmlformats.org/drawingml/2006/main">
                  <a:graphicData uri="http://schemas.microsoft.com/office/word/2010/wordprocessingGroup">
                    <wpg:wgp>
                      <wpg:cNvGrpSpPr/>
                      <wpg:grpSpPr>
                        <a:xfrm>
                          <a:off x="0" y="0"/>
                          <a:ext cx="5943600" cy="439420"/>
                          <a:chOff x="0" y="0"/>
                          <a:chExt cx="6439437" cy="476519"/>
                        </a:xfrm>
                      </wpg:grpSpPr>
                      <pic:pic xmlns:pic="http://schemas.openxmlformats.org/drawingml/2006/picture">
                        <pic:nvPicPr>
                          <pic:cNvPr id="13" name="Picture 7" descr="Department of Rehabilitation logo" title="Department of Rehabilitation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3040462" y="38637"/>
                            <a:ext cx="1584101" cy="386366"/>
                          </a:xfrm>
                          <a:prstGeom prst="rect">
                            <a:avLst/>
                          </a:prstGeom>
                          <a:noFill/>
                        </pic:spPr>
                      </pic:pic>
                      <pic:pic xmlns:pic="http://schemas.openxmlformats.org/drawingml/2006/picture">
                        <pic:nvPicPr>
                          <pic:cNvPr id="14" name="Picture 14" descr="California Department of Education logo" title="California Department of Education logo"/>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4726547" y="0"/>
                            <a:ext cx="1712890" cy="476519"/>
                          </a:xfrm>
                          <a:prstGeom prst="rect">
                            <a:avLst/>
                          </a:prstGeom>
                          <a:noFill/>
                          <a:ln>
                            <a:noFill/>
                          </a:ln>
                        </pic:spPr>
                      </pic:pic>
                      <pic:pic xmlns:pic="http://schemas.openxmlformats.org/drawingml/2006/picture">
                        <pic:nvPicPr>
                          <pic:cNvPr id="15" name="Picture 15" descr="California Health and Human Services Agency logo" title="California Health and Human Services Agency logo"/>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38637"/>
                            <a:ext cx="1184857" cy="399245"/>
                          </a:xfrm>
                          <a:prstGeom prst="rect">
                            <a:avLst/>
                          </a:prstGeom>
                          <a:noFill/>
                          <a:ln>
                            <a:noFill/>
                          </a:ln>
                        </pic:spPr>
                      </pic:pic>
                      <pic:pic xmlns:pic="http://schemas.openxmlformats.org/drawingml/2006/picture">
                        <pic:nvPicPr>
                          <pic:cNvPr id="16" name="Picture 16" descr="Department of Developmental Services logo" title="Department of Developmental Services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262130" y="51516"/>
                            <a:ext cx="1674253" cy="386366"/>
                          </a:xfrm>
                          <a:prstGeom prst="rect">
                            <a:avLst/>
                          </a:prstGeom>
                          <a:noFill/>
                          <a:ln>
                            <a:noFill/>
                          </a:ln>
                        </pic:spPr>
                      </pic:pic>
                    </wpg:wgp>
                  </a:graphicData>
                </a:graphic>
              </wp:inline>
            </w:drawing>
          </mc:Choice>
          <mc:Fallback>
            <w:pict>
              <v:group w14:anchorId="2D488436" id="Group 18" o:spid="_x0000_s1026" alt="Logos for the California Health and Human Services Agency, Department of Developmental Services, Department of Rehabilitation, and the California Department of Education." style="width:468pt;height:34.6pt;mso-position-horizontal-relative:char;mso-position-vertical-relative:line" coordsize="64394,476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Department of Rehabilitation logo" style="position:absolute;left:30404;top:386;width:15841;height:3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">
                  <v:imagedata r:id="rId12" o:title="Department of Rehabilitation logo"/>
                </v:shape>
                <v:shape id="Picture 14" o:spid="_x0000_s1028" type="#_x0000_t75" alt="California Department of Education logo" style="position:absolute;left:47265;width:17129;height:4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">
                  <v:imagedata r:id="rId13" o:title="California Department of Education logo"/>
                </v:shape>
                <v:shape id="Picture 15" o:spid="_x0000_s1029" type="#_x0000_t75" alt="California Health and Human Services Agency logo" style="position:absolute;top:386;width:11848;height:39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">
                  <v:imagedata r:id="rId14" o:title="California Health and Human Services Agency logo"/>
                </v:shape>
                <v:shape id="Picture 16" o:spid="_x0000_s1030" type="#_x0000_t75" alt="Department of Developmental Services logo" style="position:absolute;left:12621;top:515;width:16742;height:3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">
                  <v:imagedata r:id="rId15" o:title="Department of Developmental Services logo"/>
                </v:shape>
                <w10:anchorlock/>
              </v:group>
            </w:pict>
          </mc:Fallback>
        </mc:AlternateContent>
      </w:r>
      <w:r w:rsidRPr="00192EF1">
        <w:rPr>
          <w:rFonts w:cs="Arial"/>
          <w:color w:val="0000FF"/>
          <w:sz w:val="32"/>
          <w:szCs w:val="32"/>
        </w:rPr>
        <w:t>Competitive Integrated Employment Blue Print</w:t>
      </w:r>
    </w:p>
    <w:p w14:paraId="40056CD8" w14:textId="77777777" w:rsidR="00F20AF9" w:rsidRPr="00E06703" w:rsidRDefault="008A71F6" w:rsidP="00E06703">
      <w:pPr>
        <w:jc w:val="center"/>
        <w:rPr>
          <w:b/>
          <w:sz w:val="28"/>
          <w:szCs w:val="28"/>
        </w:rPr>
      </w:pPr>
      <w:r w:rsidRPr="00E06703">
        <w:rPr>
          <w:b/>
          <w:sz w:val="28"/>
          <w:szCs w:val="28"/>
        </w:rPr>
        <w:t xml:space="preserve">City and County of San Francisco </w:t>
      </w:r>
      <w:r w:rsidR="00F20AF9" w:rsidRPr="00E06703">
        <w:rPr>
          <w:b/>
          <w:sz w:val="28"/>
          <w:szCs w:val="28"/>
        </w:rPr>
        <w:t>Local Partnership Agreement</w:t>
      </w:r>
    </w:p>
    <w:p w14:paraId="2B2D761C" w14:textId="77777777" w:rsidR="00F92BE4" w:rsidRPr="008A71F6" w:rsidRDefault="00F92BE4" w:rsidP="001F27D3">
      <w:pPr>
        <w:pStyle w:val="Heading2"/>
        <w:numPr>
          <w:ilvl w:val="0"/>
          <w:numId w:val="7"/>
        </w:numPr>
        <w:jc w:val="both"/>
        <w:rPr>
          <w:rStyle w:val="Heading1Char"/>
          <w:rFonts w:eastAsia="Times New Roman" w:cs="Arial"/>
          <w:b/>
          <w:bCs/>
          <w:color w:val="000000"/>
        </w:rPr>
      </w:pPr>
      <w:r w:rsidRPr="008A71F6">
        <w:rPr>
          <w:rStyle w:val="Heading1Char"/>
          <w:rFonts w:cs="Arial"/>
          <w:b/>
        </w:rPr>
        <w:t>Intent/Purpose</w:t>
      </w:r>
      <w:bookmarkEnd w:id="1"/>
    </w:p>
    <w:p w14:paraId="0A18C945" w14:textId="77777777" w:rsidR="008A71F6" w:rsidRDefault="001A4647" w:rsidP="008A71F6">
      <w:pPr>
        <w:jc w:val="both"/>
        <w:rPr>
          <w:rFonts w:cs="Arial"/>
          <w:sz w:val="28"/>
          <w:szCs w:val="28"/>
        </w:rPr>
      </w:pPr>
      <w:bookmarkStart w:id="2" w:name="_Toc487530067"/>
      <w:r w:rsidRPr="00FB7416">
        <w:rPr>
          <w:rFonts w:cs="Arial"/>
          <w:sz w:val="28"/>
          <w:szCs w:val="28"/>
        </w:rPr>
        <w:t xml:space="preserve">The </w:t>
      </w:r>
      <w:r w:rsidR="008A71F6">
        <w:rPr>
          <w:rFonts w:cs="Arial"/>
          <w:sz w:val="28"/>
          <w:szCs w:val="28"/>
        </w:rPr>
        <w:t>purpose of this</w:t>
      </w:r>
      <w:r w:rsidRPr="00FB7416">
        <w:rPr>
          <w:rFonts w:cs="Arial"/>
          <w:sz w:val="28"/>
          <w:szCs w:val="28"/>
        </w:rPr>
        <w:t xml:space="preserve"> Local Partnership Agreement </w:t>
      </w:r>
      <w:r w:rsidR="008A71F6">
        <w:rPr>
          <w:rFonts w:cs="Arial"/>
          <w:sz w:val="28"/>
          <w:szCs w:val="28"/>
        </w:rPr>
        <w:t xml:space="preserve">for the City and County of San Francisco </w:t>
      </w:r>
      <w:r w:rsidRPr="00FB7416">
        <w:rPr>
          <w:rFonts w:cs="Arial"/>
          <w:sz w:val="28"/>
          <w:szCs w:val="28"/>
        </w:rPr>
        <w:t xml:space="preserve">is to </w:t>
      </w:r>
      <w:r w:rsidR="008A71F6">
        <w:rPr>
          <w:rFonts w:cs="Arial"/>
          <w:sz w:val="28"/>
          <w:szCs w:val="28"/>
        </w:rPr>
        <w:t xml:space="preserve">enhance collaboration with one another, provide opportunities for youth </w:t>
      </w:r>
      <w:r w:rsidR="008A71F6" w:rsidRPr="00FB7416">
        <w:rPr>
          <w:rFonts w:cs="Arial"/>
          <w:sz w:val="28"/>
          <w:szCs w:val="28"/>
        </w:rPr>
        <w:t>with intellectual and developmental disabilities (ID/DD</w:t>
      </w:r>
      <w:r w:rsidR="008A71F6">
        <w:rPr>
          <w:rFonts w:cs="Arial"/>
          <w:sz w:val="28"/>
          <w:szCs w:val="28"/>
        </w:rPr>
        <w:t>) seeking paid work experience</w:t>
      </w:r>
      <w:r w:rsidR="0005600E">
        <w:rPr>
          <w:rFonts w:cs="Arial"/>
          <w:sz w:val="28"/>
          <w:szCs w:val="28"/>
        </w:rPr>
        <w:t xml:space="preserve"> in an integrated setting earning a competitive wage</w:t>
      </w:r>
      <w:r w:rsidR="008A71F6">
        <w:rPr>
          <w:rFonts w:cs="Arial"/>
          <w:sz w:val="28"/>
          <w:szCs w:val="28"/>
        </w:rPr>
        <w:t xml:space="preserve">, and increase job opportunities with employers in our community.  </w:t>
      </w:r>
    </w:p>
    <w:p w14:paraId="73EE1F46" w14:textId="5DCF88D0" w:rsidR="00111B2A" w:rsidRPr="00111B2A" w:rsidRDefault="00F92BE4" w:rsidP="00111B2A">
      <w:pPr>
        <w:pStyle w:val="Heading2"/>
        <w:numPr>
          <w:ilvl w:val="0"/>
          <w:numId w:val="7"/>
        </w:numPr>
        <w:jc w:val="both"/>
        <w:rPr>
          <w:rFonts w:cs="Arial"/>
          <w:bCs w:val="0"/>
          <w:szCs w:val="28"/>
          <w:u w:val="single"/>
        </w:rPr>
      </w:pPr>
      <w:r w:rsidRPr="00111B2A">
        <w:rPr>
          <w:rStyle w:val="Heading1Char"/>
          <w:rFonts w:cs="Arial"/>
          <w:b/>
        </w:rPr>
        <w:t>Identification of Core Partners</w:t>
      </w:r>
      <w:bookmarkEnd w:id="2"/>
    </w:p>
    <w:p w14:paraId="1132BE03" w14:textId="77777777" w:rsidR="005B431C" w:rsidRPr="00FB7416" w:rsidRDefault="005B431C" w:rsidP="001F27D3">
      <w:pPr>
        <w:jc w:val="both"/>
        <w:rPr>
          <w:rFonts w:cs="Arial"/>
          <w:sz w:val="28"/>
          <w:szCs w:val="28"/>
        </w:rPr>
      </w:pPr>
      <w:r w:rsidRPr="00FB7416">
        <w:rPr>
          <w:rFonts w:cs="Arial"/>
          <w:sz w:val="28"/>
          <w:szCs w:val="28"/>
        </w:rPr>
        <w:t>Core partner</w:t>
      </w:r>
      <w:r w:rsidR="005820FB" w:rsidRPr="00FB7416">
        <w:rPr>
          <w:rFonts w:cs="Arial"/>
          <w:sz w:val="28"/>
          <w:szCs w:val="28"/>
        </w:rPr>
        <w:t>s include</w:t>
      </w:r>
      <w:r w:rsidR="00111B2A">
        <w:rPr>
          <w:rFonts w:cs="Arial"/>
          <w:sz w:val="28"/>
          <w:szCs w:val="28"/>
        </w:rPr>
        <w:t xml:space="preserve"> San Francisco Unified School District</w:t>
      </w:r>
      <w:r w:rsidR="00FF5CC8" w:rsidRPr="00FB7416">
        <w:rPr>
          <w:rFonts w:cs="Arial"/>
          <w:sz w:val="28"/>
          <w:szCs w:val="28"/>
        </w:rPr>
        <w:t xml:space="preserve">, Department of Rehabilitation (DOR), and Golden Gate Regional Center.  LPA managers and their designee(s) </w:t>
      </w:r>
      <w:r w:rsidR="00E82FDE">
        <w:rPr>
          <w:rFonts w:cs="Arial"/>
          <w:sz w:val="28"/>
          <w:szCs w:val="28"/>
        </w:rPr>
        <w:t xml:space="preserve">are </w:t>
      </w:r>
      <w:r w:rsidR="00111B2A">
        <w:rPr>
          <w:rFonts w:cs="Arial"/>
          <w:sz w:val="28"/>
          <w:szCs w:val="28"/>
        </w:rPr>
        <w:t>to be assigned for each agency</w:t>
      </w:r>
      <w:r w:rsidR="00FF5CC8" w:rsidRPr="00FB7416">
        <w:rPr>
          <w:rFonts w:cs="Arial"/>
          <w:sz w:val="28"/>
          <w:szCs w:val="28"/>
        </w:rPr>
        <w:t>.</w:t>
      </w:r>
    </w:p>
    <w:p w14:paraId="62B03D0C" w14:textId="77777777" w:rsidR="001A4647" w:rsidRPr="00FB7416" w:rsidRDefault="001A4647" w:rsidP="001F27D3">
      <w:pPr>
        <w:jc w:val="both"/>
        <w:rPr>
          <w:rFonts w:cs="Arial"/>
          <w:sz w:val="28"/>
          <w:szCs w:val="28"/>
          <w:u w:val="single"/>
        </w:rPr>
      </w:pPr>
      <w:r w:rsidRPr="00FB7416">
        <w:rPr>
          <w:rFonts w:cs="Arial"/>
          <w:sz w:val="28"/>
          <w:szCs w:val="28"/>
          <w:u w:val="single"/>
        </w:rPr>
        <w:t>Department of Rehabilitation</w:t>
      </w:r>
    </w:p>
    <w:p w14:paraId="1E22EBE6" w14:textId="77777777" w:rsidR="00DC0098" w:rsidRPr="00FB7416" w:rsidRDefault="007A7F5C" w:rsidP="001F27D3">
      <w:pPr>
        <w:shd w:val="clear" w:color="auto" w:fill="FFFFFF"/>
        <w:spacing w:after="0"/>
        <w:jc w:val="both"/>
        <w:rPr>
          <w:rStyle w:val="xbe"/>
          <w:rFonts w:cs="Arial"/>
          <w:color w:val="222222"/>
          <w:sz w:val="28"/>
          <w:szCs w:val="28"/>
        </w:rPr>
      </w:pPr>
      <w:r w:rsidRPr="00FB7416">
        <w:rPr>
          <w:rStyle w:val="xbe"/>
          <w:rFonts w:cs="Arial"/>
          <w:color w:val="222222"/>
          <w:sz w:val="28"/>
          <w:szCs w:val="28"/>
        </w:rPr>
        <w:t>455 Golden Gate Avenue, Suite 7727, San Francisco, CA 94102</w:t>
      </w:r>
    </w:p>
    <w:p w14:paraId="3CC097AB" w14:textId="77777777" w:rsidR="007A7F5C" w:rsidRPr="00FB7416" w:rsidRDefault="00111B2A" w:rsidP="001F27D3">
      <w:pPr>
        <w:shd w:val="clear" w:color="auto" w:fill="FFFFFF"/>
        <w:spacing w:after="0"/>
        <w:jc w:val="both"/>
        <w:rPr>
          <w:rStyle w:val="xbe"/>
          <w:rFonts w:cs="Arial"/>
          <w:color w:val="222222"/>
          <w:sz w:val="28"/>
          <w:szCs w:val="28"/>
        </w:rPr>
      </w:pPr>
      <w:r>
        <w:rPr>
          <w:rStyle w:val="xbe"/>
          <w:rFonts w:cs="Arial"/>
          <w:color w:val="222222"/>
          <w:sz w:val="28"/>
          <w:szCs w:val="28"/>
        </w:rPr>
        <w:t>(415) 802-2330</w:t>
      </w:r>
    </w:p>
    <w:p w14:paraId="43874F0A" w14:textId="78C9B18B" w:rsidR="00DC0098" w:rsidRPr="00FB7416" w:rsidRDefault="00AF3272" w:rsidP="001F27D3">
      <w:pPr>
        <w:shd w:val="clear" w:color="auto" w:fill="FFFFFF"/>
        <w:spacing w:after="0"/>
        <w:jc w:val="both"/>
        <w:rPr>
          <w:rFonts w:cs="Arial"/>
          <w:color w:val="000000" w:themeColor="text1"/>
          <w:sz w:val="28"/>
          <w:szCs w:val="28"/>
        </w:rPr>
      </w:pPr>
      <w:hyperlink r:id="rId16" w:tooltip="Click to access the DOR website" w:history="1">
        <w:r w:rsidR="00DC0098" w:rsidRPr="00FB7416">
          <w:rPr>
            <w:rStyle w:val="Hyperlink"/>
            <w:rFonts w:cs="Arial"/>
            <w:sz w:val="28"/>
            <w:szCs w:val="28"/>
          </w:rPr>
          <w:t>http://www.dor.ca.gov</w:t>
        </w:r>
      </w:hyperlink>
    </w:p>
    <w:p w14:paraId="38F01D42" w14:textId="77777777" w:rsidR="00DC0098" w:rsidRPr="00FB7416" w:rsidRDefault="00DC0098" w:rsidP="001F27D3">
      <w:pPr>
        <w:shd w:val="clear" w:color="auto" w:fill="FFFFFF"/>
        <w:spacing w:after="0"/>
        <w:jc w:val="both"/>
        <w:rPr>
          <w:rFonts w:cs="Arial"/>
          <w:sz w:val="28"/>
          <w:szCs w:val="28"/>
          <w:u w:val="single"/>
        </w:rPr>
      </w:pPr>
    </w:p>
    <w:p w14:paraId="6E9F32A8" w14:textId="77777777" w:rsidR="001A4647" w:rsidRPr="00FB7416" w:rsidRDefault="001A4647" w:rsidP="001F27D3">
      <w:pPr>
        <w:jc w:val="both"/>
        <w:rPr>
          <w:rFonts w:cs="Arial"/>
          <w:sz w:val="28"/>
          <w:szCs w:val="28"/>
          <w:u w:val="single"/>
        </w:rPr>
      </w:pPr>
      <w:r w:rsidRPr="00FB7416">
        <w:rPr>
          <w:rFonts w:cs="Arial"/>
          <w:sz w:val="28"/>
          <w:szCs w:val="28"/>
          <w:u w:val="single"/>
        </w:rPr>
        <w:t>Golden Gate Regional Center</w:t>
      </w:r>
      <w:r w:rsidR="009126D9" w:rsidRPr="00FB7416">
        <w:rPr>
          <w:rFonts w:cs="Arial"/>
          <w:sz w:val="28"/>
          <w:szCs w:val="28"/>
          <w:u w:val="single"/>
        </w:rPr>
        <w:t xml:space="preserve"> (GGRC)</w:t>
      </w:r>
    </w:p>
    <w:p w14:paraId="6C675462" w14:textId="77777777" w:rsidR="009126D9" w:rsidRPr="00111B2A" w:rsidRDefault="00111B2A" w:rsidP="001F27D3">
      <w:pPr>
        <w:spacing w:after="0"/>
        <w:jc w:val="both"/>
        <w:rPr>
          <w:rFonts w:cs="Arial"/>
          <w:i/>
          <w:color w:val="222222"/>
          <w:sz w:val="28"/>
          <w:szCs w:val="28"/>
          <w:shd w:val="clear" w:color="auto" w:fill="FFFFFF"/>
        </w:rPr>
      </w:pPr>
      <w:r>
        <w:rPr>
          <w:rFonts w:cs="Arial"/>
          <w:color w:val="222222"/>
          <w:sz w:val="28"/>
          <w:szCs w:val="28"/>
          <w:shd w:val="clear" w:color="auto" w:fill="FFFFFF"/>
        </w:rPr>
        <w:t>1355 Market Street,</w:t>
      </w:r>
      <w:r w:rsidR="00C72EA4">
        <w:rPr>
          <w:rFonts w:cs="Arial"/>
          <w:color w:val="222222"/>
          <w:sz w:val="28"/>
          <w:szCs w:val="28"/>
          <w:shd w:val="clear" w:color="auto" w:fill="FFFFFF"/>
        </w:rPr>
        <w:t xml:space="preserve"> Suite 220, </w:t>
      </w:r>
      <w:r>
        <w:rPr>
          <w:rFonts w:cs="Arial"/>
          <w:color w:val="222222"/>
          <w:sz w:val="28"/>
          <w:szCs w:val="28"/>
          <w:shd w:val="clear" w:color="auto" w:fill="FFFFFF"/>
        </w:rPr>
        <w:t>San Francisco, CA</w:t>
      </w:r>
      <w:r w:rsidR="00C72EA4">
        <w:rPr>
          <w:rFonts w:cs="Arial"/>
          <w:color w:val="222222"/>
          <w:sz w:val="28"/>
          <w:szCs w:val="28"/>
          <w:shd w:val="clear" w:color="auto" w:fill="FFFFFF"/>
        </w:rPr>
        <w:t xml:space="preserve"> 94102</w:t>
      </w:r>
    </w:p>
    <w:p w14:paraId="531D2F75" w14:textId="77777777" w:rsidR="00DC0098" w:rsidRPr="00FB7416" w:rsidRDefault="00111B2A" w:rsidP="001F27D3">
      <w:pPr>
        <w:spacing w:after="0"/>
        <w:jc w:val="both"/>
        <w:rPr>
          <w:rFonts w:cs="Arial"/>
          <w:color w:val="000000" w:themeColor="text1"/>
          <w:sz w:val="28"/>
          <w:szCs w:val="28"/>
          <w:shd w:val="clear" w:color="auto" w:fill="FFFFFF"/>
        </w:rPr>
      </w:pPr>
      <w:r>
        <w:rPr>
          <w:rFonts w:cs="Arial"/>
          <w:color w:val="000000" w:themeColor="text1"/>
          <w:sz w:val="28"/>
          <w:szCs w:val="28"/>
          <w:shd w:val="clear" w:color="auto" w:fill="FFFFFF"/>
        </w:rPr>
        <w:t>(415) 832-5740</w:t>
      </w:r>
    </w:p>
    <w:p w14:paraId="21B27F16" w14:textId="1036C323" w:rsidR="00DC0098" w:rsidRPr="00FB7416" w:rsidRDefault="00AF3272" w:rsidP="001F27D3">
      <w:pPr>
        <w:spacing w:after="0"/>
        <w:jc w:val="both"/>
        <w:rPr>
          <w:rFonts w:cs="Arial"/>
          <w:color w:val="000000" w:themeColor="text1"/>
          <w:sz w:val="28"/>
          <w:szCs w:val="28"/>
          <w:shd w:val="clear" w:color="auto" w:fill="FFFFFF"/>
        </w:rPr>
      </w:pPr>
      <w:hyperlink r:id="rId17" w:tooltip="Click to access the Golden Gate Regional Center website" w:history="1">
        <w:r w:rsidR="00DC0098" w:rsidRPr="00FB7416">
          <w:rPr>
            <w:rStyle w:val="Hyperlink"/>
            <w:rFonts w:cs="Arial"/>
            <w:sz w:val="28"/>
            <w:szCs w:val="28"/>
            <w:shd w:val="clear" w:color="auto" w:fill="FFFFFF"/>
          </w:rPr>
          <w:t>http://www.ggrc.org</w:t>
        </w:r>
      </w:hyperlink>
    </w:p>
    <w:p w14:paraId="57C231D4" w14:textId="77777777" w:rsidR="00DC0098" w:rsidRPr="00FB7416" w:rsidRDefault="00DC0098" w:rsidP="001F27D3">
      <w:pPr>
        <w:spacing w:after="0"/>
        <w:jc w:val="both"/>
        <w:rPr>
          <w:rFonts w:cs="Arial"/>
          <w:sz w:val="28"/>
          <w:szCs w:val="28"/>
        </w:rPr>
      </w:pPr>
    </w:p>
    <w:p w14:paraId="4FFE6CC1" w14:textId="77777777" w:rsidR="00AE7A58" w:rsidRDefault="00111B2A" w:rsidP="00C72EA4">
      <w:pPr>
        <w:jc w:val="both"/>
        <w:rPr>
          <w:rFonts w:cs="Arial"/>
          <w:sz w:val="28"/>
          <w:szCs w:val="28"/>
          <w:u w:val="single"/>
        </w:rPr>
      </w:pPr>
      <w:r>
        <w:rPr>
          <w:rFonts w:cs="Arial"/>
          <w:sz w:val="28"/>
          <w:szCs w:val="28"/>
          <w:u w:val="single"/>
        </w:rPr>
        <w:t>San Francisco Unified School District</w:t>
      </w:r>
    </w:p>
    <w:p w14:paraId="6E9F00AD" w14:textId="77777777" w:rsidR="00C72EA4" w:rsidRDefault="00C72EA4" w:rsidP="00C72EA4">
      <w:pPr>
        <w:spacing w:after="0"/>
        <w:jc w:val="both"/>
        <w:rPr>
          <w:rFonts w:cs="Arial"/>
          <w:sz w:val="28"/>
          <w:szCs w:val="28"/>
        </w:rPr>
      </w:pPr>
      <w:r>
        <w:rPr>
          <w:rFonts w:cs="Arial"/>
          <w:sz w:val="28"/>
          <w:szCs w:val="28"/>
        </w:rPr>
        <w:t>555 Franklin, San Francisco, CA  94102</w:t>
      </w:r>
    </w:p>
    <w:p w14:paraId="64E9E182" w14:textId="77777777" w:rsidR="00C72EA4" w:rsidRDefault="00C72EA4" w:rsidP="00C72EA4">
      <w:pPr>
        <w:spacing w:after="0"/>
        <w:jc w:val="both"/>
        <w:rPr>
          <w:rFonts w:cs="Arial"/>
          <w:sz w:val="28"/>
          <w:szCs w:val="28"/>
        </w:rPr>
      </w:pPr>
      <w:r>
        <w:rPr>
          <w:rFonts w:cs="Arial"/>
          <w:sz w:val="28"/>
          <w:szCs w:val="28"/>
        </w:rPr>
        <w:t>(415) 241-6000</w:t>
      </w:r>
    </w:p>
    <w:p w14:paraId="7B7D3162" w14:textId="122DD14F" w:rsidR="00C72EA4" w:rsidRDefault="00AF3272" w:rsidP="00C72EA4">
      <w:pPr>
        <w:spacing w:after="0"/>
        <w:jc w:val="both"/>
        <w:rPr>
          <w:rFonts w:cs="Arial"/>
          <w:sz w:val="28"/>
          <w:szCs w:val="28"/>
        </w:rPr>
      </w:pPr>
      <w:hyperlink r:id="rId18" w:tooltip="Click to access the San Francisco Unified School District website" w:history="1">
        <w:r w:rsidR="0056047F" w:rsidRPr="0056047F">
          <w:rPr>
            <w:rStyle w:val="Hyperlink"/>
            <w:rFonts w:cs="Arial"/>
            <w:sz w:val="28"/>
            <w:szCs w:val="28"/>
          </w:rPr>
          <w:t xml:space="preserve"> www.sfusd.edu</w:t>
        </w:r>
      </w:hyperlink>
    </w:p>
    <w:p w14:paraId="0CDC71CB" w14:textId="77777777" w:rsidR="00C72EA4" w:rsidRPr="00C72EA4" w:rsidRDefault="00C72EA4" w:rsidP="00C72EA4">
      <w:pPr>
        <w:jc w:val="both"/>
        <w:rPr>
          <w:rFonts w:cs="Arial"/>
          <w:sz w:val="28"/>
          <w:szCs w:val="28"/>
        </w:rPr>
      </w:pPr>
    </w:p>
    <w:p w14:paraId="00062F86" w14:textId="77777777" w:rsidR="00F92BE4" w:rsidRPr="00775215" w:rsidRDefault="00F92BE4" w:rsidP="001F27D3">
      <w:pPr>
        <w:pStyle w:val="Heading2"/>
        <w:jc w:val="both"/>
        <w:rPr>
          <w:rStyle w:val="Heading1Char"/>
          <w:rFonts w:cs="Arial"/>
          <w:b/>
        </w:rPr>
      </w:pPr>
      <w:bookmarkStart w:id="3" w:name="_Toc487530068"/>
      <w:r w:rsidRPr="00775215">
        <w:rPr>
          <w:rStyle w:val="Heading1Char"/>
          <w:rFonts w:cs="Arial"/>
          <w:b/>
        </w:rPr>
        <w:t>Identification of Community Partners</w:t>
      </w:r>
      <w:bookmarkEnd w:id="3"/>
    </w:p>
    <w:p w14:paraId="0859D2B1" w14:textId="77777777" w:rsidR="00D416F6" w:rsidRPr="00750A13" w:rsidRDefault="000C34A0" w:rsidP="00951565">
      <w:pPr>
        <w:jc w:val="both"/>
        <w:rPr>
          <w:rFonts w:cs="Arial"/>
          <w:sz w:val="28"/>
          <w:szCs w:val="28"/>
        </w:rPr>
      </w:pPr>
      <w:r w:rsidRPr="00FB7416">
        <w:rPr>
          <w:rFonts w:cs="Arial"/>
          <w:sz w:val="28"/>
          <w:szCs w:val="28"/>
        </w:rPr>
        <w:t>Community partners may take the form of any local organizations or stakeholder whose participation supports LPA objectives.</w:t>
      </w:r>
    </w:p>
    <w:p w14:paraId="78F48DD1" w14:textId="77777777" w:rsidR="00070A97" w:rsidRDefault="007276DD" w:rsidP="00070A97">
      <w:pPr>
        <w:pStyle w:val="NormalWeb"/>
        <w:numPr>
          <w:ilvl w:val="0"/>
          <w:numId w:val="23"/>
        </w:numPr>
        <w:jc w:val="both"/>
        <w:rPr>
          <w:rFonts w:ascii="Arial" w:hAnsi="Arial" w:cs="Arial"/>
          <w:color w:val="000000"/>
          <w:sz w:val="28"/>
          <w:szCs w:val="28"/>
        </w:rPr>
      </w:pPr>
      <w:r w:rsidRPr="007276DD">
        <w:rPr>
          <w:rFonts w:ascii="Arial" w:hAnsi="Arial" w:cs="Arial"/>
          <w:b/>
          <w:sz w:val="28"/>
          <w:szCs w:val="28"/>
        </w:rPr>
        <w:lastRenderedPageBreak/>
        <w:t xml:space="preserve">The ARC </w:t>
      </w:r>
      <w:r w:rsidRPr="007276DD">
        <w:rPr>
          <w:rFonts w:ascii="Arial" w:hAnsi="Arial" w:cs="Arial"/>
          <w:b/>
          <w:color w:val="000000"/>
          <w:sz w:val="28"/>
          <w:szCs w:val="28"/>
        </w:rPr>
        <w:t>San Francisco</w:t>
      </w:r>
      <w:r w:rsidRPr="007276DD">
        <w:rPr>
          <w:rFonts w:ascii="Arial" w:hAnsi="Arial" w:cs="Arial"/>
          <w:color w:val="000000"/>
          <w:sz w:val="28"/>
          <w:szCs w:val="28"/>
        </w:rPr>
        <w:t xml:space="preserve"> is a lifelong learning center for adults with intellectual and developmental disabilities providing support services for educational and career development. Supports include education navigation, pre-vocational training, workforce immersion internships, employment readiness curriculum, career exploration, situational/vocational assessments, employment planning, job development, job coaching for supported employment and competitive integrated employment, re-skilling/up-skilling and career path development. </w:t>
      </w:r>
    </w:p>
    <w:p w14:paraId="58F1774A" w14:textId="77777777" w:rsidR="00750A13" w:rsidRPr="00070A97" w:rsidRDefault="00340BEF" w:rsidP="00070A97">
      <w:pPr>
        <w:pStyle w:val="NormalWeb"/>
        <w:numPr>
          <w:ilvl w:val="0"/>
          <w:numId w:val="23"/>
        </w:numPr>
        <w:jc w:val="both"/>
        <w:rPr>
          <w:rFonts w:ascii="Arial" w:hAnsi="Arial" w:cs="Arial"/>
          <w:color w:val="000000"/>
          <w:sz w:val="28"/>
          <w:szCs w:val="28"/>
        </w:rPr>
      </w:pPr>
      <w:r w:rsidRPr="00070A97">
        <w:rPr>
          <w:rFonts w:ascii="Arial" w:hAnsi="Arial" w:cs="Arial"/>
          <w:b/>
          <w:sz w:val="28"/>
          <w:szCs w:val="28"/>
        </w:rPr>
        <w:t>Best Buddies</w:t>
      </w:r>
      <w:r w:rsidRPr="00070A97">
        <w:rPr>
          <w:rFonts w:ascii="Arial" w:hAnsi="Arial" w:cs="Arial"/>
          <w:sz w:val="28"/>
          <w:szCs w:val="28"/>
        </w:rPr>
        <w:t xml:space="preserve"> </w:t>
      </w:r>
      <w:r w:rsidR="00070A97" w:rsidRPr="00070A97">
        <w:rPr>
          <w:rFonts w:ascii="Arial" w:hAnsi="Arial" w:cs="Arial"/>
          <w:iCs/>
          <w:color w:val="212121"/>
          <w:sz w:val="28"/>
          <w:szCs w:val="28"/>
        </w:rPr>
        <w:t>provides adults with intellectual and developmental disabilities individualized services and ongoing support to secure and maintain integrated employment at competitive wages in a job of their own choosing.  Best Buddies staff provide individualized job discovery, job development, job placement, on-the-job training, and follow-along support for individuals with intellectual and developmental disabilities as they lead their own successful and inclusive career path.  Best Buddies has a demonstrated track record of success making quality, long-term placements in a variety of non-traditional supported employment settings.</w:t>
      </w:r>
    </w:p>
    <w:p w14:paraId="427A3CF5" w14:textId="77777777" w:rsidR="009E4FA7" w:rsidRDefault="00775215" w:rsidP="009E4FA7">
      <w:pPr>
        <w:pStyle w:val="ListParagraph"/>
        <w:numPr>
          <w:ilvl w:val="0"/>
          <w:numId w:val="23"/>
        </w:numPr>
        <w:jc w:val="both"/>
        <w:rPr>
          <w:rFonts w:cs="Arial"/>
          <w:szCs w:val="28"/>
        </w:rPr>
      </w:pPr>
      <w:r w:rsidRPr="007276DD">
        <w:rPr>
          <w:rFonts w:cs="Arial"/>
          <w:b/>
          <w:szCs w:val="28"/>
        </w:rPr>
        <w:t>City College of San Francisco</w:t>
      </w:r>
      <w:r w:rsidR="00340BEF">
        <w:rPr>
          <w:rFonts w:cs="Arial"/>
          <w:szCs w:val="28"/>
        </w:rPr>
        <w:t xml:space="preserve"> offers 50 academic programs, industry clusters, non-credit English as a Second Language, accommodations and counseling through Disab</w:t>
      </w:r>
      <w:r w:rsidR="009E4FA7">
        <w:rPr>
          <w:rFonts w:cs="Arial"/>
          <w:szCs w:val="28"/>
        </w:rPr>
        <w:t>led Students Programs and</w:t>
      </w:r>
      <w:r w:rsidR="00340BEF">
        <w:rPr>
          <w:rFonts w:cs="Arial"/>
          <w:szCs w:val="28"/>
        </w:rPr>
        <w:t xml:space="preserve"> Services </w:t>
      </w:r>
      <w:r w:rsidR="009E4FA7">
        <w:rPr>
          <w:rFonts w:cs="Arial"/>
          <w:szCs w:val="28"/>
        </w:rPr>
        <w:t>(DSPS)</w:t>
      </w:r>
      <w:r w:rsidR="00340BEF">
        <w:rPr>
          <w:rFonts w:cs="Arial"/>
          <w:szCs w:val="28"/>
        </w:rPr>
        <w:t>, and internships and jobs for academic credit in the fields of health care, arts and media, transportation and construction, business and social services.</w:t>
      </w:r>
    </w:p>
    <w:p w14:paraId="66814C22" w14:textId="77777777" w:rsidR="00070A97" w:rsidRPr="009E4FA7" w:rsidRDefault="00070A97" w:rsidP="00070A97">
      <w:pPr>
        <w:pStyle w:val="ListParagraph"/>
        <w:jc w:val="both"/>
        <w:rPr>
          <w:rFonts w:cs="Arial"/>
          <w:szCs w:val="28"/>
        </w:rPr>
      </w:pPr>
    </w:p>
    <w:p w14:paraId="433FE913" w14:textId="77777777" w:rsidR="00E06703" w:rsidRPr="00E06703" w:rsidRDefault="000D0392" w:rsidP="00E06703">
      <w:pPr>
        <w:pStyle w:val="ListParagraph"/>
        <w:numPr>
          <w:ilvl w:val="0"/>
          <w:numId w:val="23"/>
        </w:numPr>
        <w:jc w:val="both"/>
        <w:rPr>
          <w:rFonts w:ascii="Calibri" w:hAnsi="Calibri"/>
          <w:iCs/>
        </w:rPr>
      </w:pPr>
      <w:r w:rsidRPr="007276DD">
        <w:rPr>
          <w:b/>
          <w:iCs/>
          <w:shd w:val="clear" w:color="auto" w:fill="FFFFFF"/>
        </w:rPr>
        <w:t>SFGoodwill’s Comprehensive Access Point (CAP) Career Center</w:t>
      </w:r>
      <w:r w:rsidRPr="000D0392">
        <w:rPr>
          <w:iCs/>
          <w:shd w:val="clear" w:color="auto" w:fill="FFFFFF"/>
        </w:rPr>
        <w:t xml:space="preserve"> serves as a centralized entry point for the San Francisco workforce system connecting disadvantaged job seekers with employment opportunities in growing industries</w:t>
      </w:r>
      <w:r>
        <w:rPr>
          <w:iCs/>
          <w:shd w:val="clear" w:color="auto" w:fill="FFFFFF"/>
        </w:rPr>
        <w:t xml:space="preserve"> and is free and open to all</w:t>
      </w:r>
      <w:r w:rsidRPr="000D0392">
        <w:rPr>
          <w:iCs/>
          <w:shd w:val="clear" w:color="auto" w:fill="FFFFFF"/>
        </w:rPr>
        <w:t>. The CAP staff provides job seekers with an array of career services including hands-on support with resume writing, online job applications, interview skill building and essential job readiness skills that build confidence and lead directly to jobs with top local employers.</w:t>
      </w:r>
    </w:p>
    <w:p w14:paraId="05DD48FC" w14:textId="77777777" w:rsidR="00E06703" w:rsidRPr="00E06703" w:rsidRDefault="00E06703" w:rsidP="00E06703">
      <w:pPr>
        <w:pStyle w:val="ListParagraph"/>
        <w:rPr>
          <w:iCs/>
          <w:shd w:val="clear" w:color="auto" w:fill="FFFFFF"/>
        </w:rPr>
      </w:pPr>
    </w:p>
    <w:p w14:paraId="2DCAEE9A" w14:textId="68B11195" w:rsidR="00070A97" w:rsidRPr="00E06703" w:rsidRDefault="00775215" w:rsidP="00E06703">
      <w:pPr>
        <w:pStyle w:val="ListParagraph"/>
        <w:numPr>
          <w:ilvl w:val="0"/>
          <w:numId w:val="23"/>
        </w:numPr>
        <w:jc w:val="both"/>
        <w:rPr>
          <w:rFonts w:ascii="Calibri" w:hAnsi="Calibri"/>
          <w:iCs/>
        </w:rPr>
      </w:pPr>
      <w:r w:rsidRPr="00E06703">
        <w:rPr>
          <w:rFonts w:cs="Arial"/>
          <w:b/>
          <w:szCs w:val="28"/>
        </w:rPr>
        <w:t>Independent Living Reso</w:t>
      </w:r>
      <w:r w:rsidR="00340BEF" w:rsidRPr="00E06703">
        <w:rPr>
          <w:rFonts w:cs="Arial"/>
          <w:b/>
          <w:szCs w:val="28"/>
        </w:rPr>
        <w:t xml:space="preserve">urce Center of San Francisco </w:t>
      </w:r>
      <w:r w:rsidR="00340BEF" w:rsidRPr="00E06703">
        <w:rPr>
          <w:rFonts w:cs="Arial"/>
          <w:szCs w:val="28"/>
        </w:rPr>
        <w:t>offers</w:t>
      </w:r>
      <w:r w:rsidRPr="00E06703">
        <w:rPr>
          <w:rFonts w:cs="Arial"/>
          <w:szCs w:val="28"/>
        </w:rPr>
        <w:t xml:space="preserve"> benefits workshop, information and resources, and mentoring</w:t>
      </w:r>
      <w:r w:rsidR="00340BEF" w:rsidRPr="00E06703">
        <w:rPr>
          <w:rFonts w:cs="Arial"/>
          <w:szCs w:val="28"/>
        </w:rPr>
        <w:t>.</w:t>
      </w:r>
    </w:p>
    <w:p w14:paraId="5D3067C1" w14:textId="77777777" w:rsidR="00070A97" w:rsidRPr="00070A97" w:rsidRDefault="00070A97" w:rsidP="00070A97">
      <w:pPr>
        <w:jc w:val="both"/>
        <w:rPr>
          <w:rFonts w:cs="Arial"/>
          <w:szCs w:val="28"/>
        </w:rPr>
      </w:pPr>
    </w:p>
    <w:p w14:paraId="250940D7" w14:textId="77777777" w:rsidR="000D0392" w:rsidRPr="00571CB0" w:rsidRDefault="000D0392" w:rsidP="000D0392">
      <w:pPr>
        <w:pStyle w:val="ListParagraph"/>
        <w:numPr>
          <w:ilvl w:val="0"/>
          <w:numId w:val="23"/>
        </w:numPr>
        <w:jc w:val="both"/>
        <w:rPr>
          <w:rFonts w:ascii="Calibri" w:hAnsi="Calibri"/>
        </w:rPr>
      </w:pPr>
      <w:r w:rsidRPr="007276DD">
        <w:rPr>
          <w:b/>
        </w:rPr>
        <w:lastRenderedPageBreak/>
        <w:t>Jewish Vocational and Career Counseling Service (JVS)</w:t>
      </w:r>
      <w:r>
        <w:t xml:space="preserve"> transforms lives by helping people build in-demand skills and find good jobs.  Every year, JVS helps nearly 2,500 youth and adults succeed through skills training and the right connections to find good, living wage jobs that help them escape poverty and achieve self-sufficiency.</w:t>
      </w:r>
    </w:p>
    <w:p w14:paraId="6F0936E5" w14:textId="77777777" w:rsidR="00571CB0" w:rsidRPr="00571CB0" w:rsidRDefault="00571CB0" w:rsidP="00571CB0">
      <w:pPr>
        <w:pStyle w:val="ListParagraph"/>
        <w:rPr>
          <w:rFonts w:ascii="Calibri" w:hAnsi="Calibri"/>
        </w:rPr>
      </w:pPr>
    </w:p>
    <w:p w14:paraId="4F8BD146" w14:textId="77777777" w:rsidR="00571CB0" w:rsidRPr="00571CB0" w:rsidRDefault="00571CB0" w:rsidP="00571CB0">
      <w:pPr>
        <w:pStyle w:val="gmail-font8"/>
        <w:numPr>
          <w:ilvl w:val="0"/>
          <w:numId w:val="23"/>
        </w:numPr>
        <w:spacing w:before="0" w:beforeAutospacing="0" w:after="0" w:afterAutospacing="0"/>
        <w:jc w:val="both"/>
        <w:textAlignment w:val="baseline"/>
        <w:rPr>
          <w:rFonts w:ascii="Tahoma" w:hAnsi="Tahoma" w:cs="Tahoma"/>
          <w:sz w:val="28"/>
          <w:szCs w:val="28"/>
        </w:rPr>
      </w:pPr>
      <w:r w:rsidRPr="00571CB0">
        <w:rPr>
          <w:rFonts w:ascii="Arial" w:hAnsi="Arial" w:cs="Arial"/>
          <w:color w:val="000000"/>
          <w:sz w:val="28"/>
          <w:szCs w:val="28"/>
          <w:bdr w:val="none" w:sz="0" w:space="0" w:color="auto" w:frame="1"/>
        </w:rPr>
        <w:t xml:space="preserve">The </w:t>
      </w:r>
      <w:r w:rsidRPr="00571CB0">
        <w:rPr>
          <w:rFonts w:ascii="Arial" w:hAnsi="Arial" w:cs="Arial"/>
          <w:b/>
          <w:color w:val="000000"/>
          <w:sz w:val="28"/>
          <w:szCs w:val="28"/>
          <w:bdr w:val="none" w:sz="0" w:space="0" w:color="auto" w:frame="1"/>
        </w:rPr>
        <w:t>Pomeroy Recreation &amp; Rehabilitation Center</w:t>
      </w:r>
      <w:r w:rsidRPr="00571CB0">
        <w:rPr>
          <w:rFonts w:ascii="Arial" w:hAnsi="Arial" w:cs="Arial"/>
          <w:color w:val="000000"/>
          <w:sz w:val="28"/>
          <w:szCs w:val="28"/>
          <w:bdr w:val="none" w:sz="0" w:space="0" w:color="auto" w:frame="1"/>
        </w:rPr>
        <w:t>, through its innovative One Center Program, provides a wide variety of supports and services for adults with developmental disabilities and traumatic and acquired brain injuries.</w:t>
      </w:r>
      <w:r w:rsidRPr="00571CB0">
        <w:rPr>
          <w:rFonts w:ascii="Tahoma" w:hAnsi="Tahoma" w:cs="Tahoma"/>
          <w:sz w:val="28"/>
          <w:szCs w:val="28"/>
        </w:rPr>
        <w:t xml:space="preserve">  </w:t>
      </w:r>
      <w:r w:rsidRPr="00571CB0">
        <w:rPr>
          <w:rFonts w:ascii="Arial" w:hAnsi="Arial" w:cs="Arial"/>
          <w:color w:val="000000"/>
          <w:sz w:val="28"/>
          <w:szCs w:val="28"/>
          <w:bdr w:val="none" w:sz="0" w:space="0" w:color="auto" w:frame="1"/>
        </w:rPr>
        <w:t>As a participant in One Center, you will be encouraged to establish goals and continue to enrich your life through our lifelong learning approach. Center staff will work collaboratively with you, your family and others in your circle of support to identify what is important to you and important for you. You get to select from a wide variety of enriching activities and opportunities, including expressive arts, adaptive computer lab, health and wellness activities, gardening, community outings and CARF</w:t>
      </w:r>
      <w:r>
        <w:rPr>
          <w:rFonts w:ascii="Arial" w:hAnsi="Arial" w:cs="Arial"/>
          <w:color w:val="000000"/>
          <w:sz w:val="28"/>
          <w:szCs w:val="28"/>
          <w:bdr w:val="none" w:sz="0" w:space="0" w:color="auto" w:frame="1"/>
        </w:rPr>
        <w:t>-</w:t>
      </w:r>
      <w:r w:rsidRPr="00571CB0">
        <w:rPr>
          <w:rFonts w:ascii="Arial" w:hAnsi="Arial" w:cs="Arial"/>
          <w:color w:val="000000"/>
          <w:sz w:val="28"/>
          <w:szCs w:val="28"/>
          <w:bdr w:val="none" w:sz="0" w:space="0" w:color="auto" w:frame="1"/>
        </w:rPr>
        <w:t>Accredited vocational training."</w:t>
      </w:r>
    </w:p>
    <w:p w14:paraId="41E83B6D" w14:textId="77777777" w:rsidR="00070A97" w:rsidRPr="00070A97" w:rsidRDefault="00070A97" w:rsidP="00070A97">
      <w:pPr>
        <w:jc w:val="both"/>
        <w:rPr>
          <w:rFonts w:ascii="Calibri" w:hAnsi="Calibri"/>
        </w:rPr>
      </w:pPr>
    </w:p>
    <w:p w14:paraId="053CAC01" w14:textId="77777777" w:rsidR="000D0392" w:rsidRDefault="004779B2" w:rsidP="000D0392">
      <w:pPr>
        <w:pStyle w:val="ListParagraph"/>
        <w:numPr>
          <w:ilvl w:val="0"/>
          <w:numId w:val="23"/>
        </w:numPr>
        <w:jc w:val="both"/>
        <w:rPr>
          <w:rFonts w:cs="Arial"/>
          <w:szCs w:val="28"/>
        </w:rPr>
      </w:pPr>
      <w:r w:rsidRPr="007276DD">
        <w:rPr>
          <w:rFonts w:cs="Arial"/>
          <w:b/>
          <w:szCs w:val="28"/>
        </w:rPr>
        <w:t xml:space="preserve">San Francisco Mayor’s </w:t>
      </w:r>
      <w:r w:rsidR="00951565" w:rsidRPr="007276DD">
        <w:rPr>
          <w:rFonts w:cs="Arial"/>
          <w:b/>
          <w:szCs w:val="28"/>
        </w:rPr>
        <w:t>Office</w:t>
      </w:r>
      <w:r w:rsidRPr="007276DD">
        <w:rPr>
          <w:rFonts w:cs="Arial"/>
          <w:b/>
          <w:szCs w:val="28"/>
        </w:rPr>
        <w:t xml:space="preserve"> on Disability</w:t>
      </w:r>
      <w:r w:rsidR="00951565">
        <w:rPr>
          <w:rFonts w:cs="Arial"/>
          <w:szCs w:val="28"/>
        </w:rPr>
        <w:t xml:space="preserve"> is the technical advisor and consultant to assist individuals with disabilities to navigate the government processes and departments.</w:t>
      </w:r>
    </w:p>
    <w:p w14:paraId="039F48F5" w14:textId="77777777" w:rsidR="00070A97" w:rsidRPr="00070A97" w:rsidRDefault="00070A97" w:rsidP="00070A97">
      <w:pPr>
        <w:jc w:val="both"/>
        <w:rPr>
          <w:rFonts w:cs="Arial"/>
          <w:szCs w:val="28"/>
        </w:rPr>
      </w:pPr>
    </w:p>
    <w:p w14:paraId="10BE8106" w14:textId="77777777" w:rsidR="000D0392" w:rsidRPr="00070A97" w:rsidRDefault="000D0392" w:rsidP="000D0392">
      <w:pPr>
        <w:pStyle w:val="ListParagraph"/>
        <w:numPr>
          <w:ilvl w:val="0"/>
          <w:numId w:val="23"/>
        </w:numPr>
        <w:jc w:val="both"/>
        <w:rPr>
          <w:rFonts w:cs="Arial"/>
          <w:szCs w:val="28"/>
        </w:rPr>
      </w:pPr>
      <w:r w:rsidRPr="000D0392">
        <w:rPr>
          <w:rStyle w:val="Strong"/>
          <w:rFonts w:eastAsiaTheme="majorEastAsia" w:cs="Arial"/>
          <w:color w:val="000000"/>
          <w:szCs w:val="28"/>
        </w:rPr>
        <w:t>San Francisco Office of Economic and Workforce Development (OEWD)</w:t>
      </w:r>
      <w:r>
        <w:rPr>
          <w:rFonts w:cs="Arial"/>
          <w:color w:val="000000"/>
          <w:szCs w:val="28"/>
        </w:rPr>
        <w:t xml:space="preserve"> - </w:t>
      </w:r>
      <w:r w:rsidRPr="000D0392">
        <w:rPr>
          <w:rFonts w:cs="Arial"/>
          <w:color w:val="000000"/>
          <w:szCs w:val="28"/>
        </w:rPr>
        <w:t xml:space="preserve">OEWD’s Workforce Development Division connects career seekers in San Francisco with employment opportunities in growing industries through our Adult, Young Adult and Sector Workforce programming. We partner with over 50 workforce providers in the City and County of San Francisco to provider a seamless array of services designed to assist the community in finding employment. </w:t>
      </w:r>
    </w:p>
    <w:p w14:paraId="7768887C" w14:textId="77777777" w:rsidR="00070A97" w:rsidRPr="00070A97" w:rsidRDefault="00070A97" w:rsidP="00070A97">
      <w:pPr>
        <w:jc w:val="both"/>
        <w:rPr>
          <w:rFonts w:cs="Arial"/>
          <w:szCs w:val="28"/>
        </w:rPr>
      </w:pPr>
    </w:p>
    <w:p w14:paraId="0048FDEE" w14:textId="77777777" w:rsidR="00A21674" w:rsidRPr="00070A97" w:rsidRDefault="00A21674" w:rsidP="000D0392">
      <w:pPr>
        <w:pStyle w:val="ListParagraph"/>
        <w:numPr>
          <w:ilvl w:val="0"/>
          <w:numId w:val="23"/>
        </w:numPr>
        <w:jc w:val="both"/>
        <w:rPr>
          <w:rFonts w:cs="Arial"/>
          <w:szCs w:val="28"/>
        </w:rPr>
      </w:pPr>
      <w:r w:rsidRPr="00A21674">
        <w:rPr>
          <w:rFonts w:cs="Arial"/>
          <w:b/>
          <w:szCs w:val="28"/>
        </w:rPr>
        <w:t>Social Vocational Services Inc. (SVS)</w:t>
      </w:r>
      <w:r w:rsidRPr="00A21674">
        <w:rPr>
          <w:rFonts w:cs="Arial"/>
          <w:szCs w:val="28"/>
        </w:rPr>
        <w:t xml:space="preserve"> was founded in 1977 as a small after school program for teenagers with autism in Manhattan Beach. In the 35 years since its establishment, SVS has grown to serve over 4000 individuals with intellectual or developmental disabilities throughout California. We offer a wide variety of services including employment opportunities for the population that we work with. SVS provides Supported Employment Group and Individual Placement Services. Each program is designed to offers job placement, job </w:t>
      </w:r>
      <w:r w:rsidRPr="00A21674">
        <w:rPr>
          <w:rFonts w:cs="Arial"/>
          <w:szCs w:val="28"/>
        </w:rPr>
        <w:lastRenderedPageBreak/>
        <w:t>training and ongoing support services. All supported employment work is performed in community business settings. Jobs are developed to meet the specific needs of the individuals we serve with work settings unique to each job developed</w:t>
      </w:r>
      <w:r>
        <w:rPr>
          <w:rFonts w:cs="Arial"/>
          <w:sz w:val="24"/>
          <w:szCs w:val="24"/>
        </w:rPr>
        <w:t>.</w:t>
      </w:r>
    </w:p>
    <w:p w14:paraId="0B4230C3" w14:textId="77777777" w:rsidR="00070A97" w:rsidRPr="00070A97" w:rsidRDefault="00070A97" w:rsidP="00070A97">
      <w:pPr>
        <w:jc w:val="both"/>
        <w:rPr>
          <w:rFonts w:cs="Arial"/>
          <w:szCs w:val="28"/>
        </w:rPr>
      </w:pPr>
    </w:p>
    <w:p w14:paraId="05555D25" w14:textId="77777777" w:rsidR="007276DD" w:rsidRDefault="00C72EA4" w:rsidP="00AD501F">
      <w:pPr>
        <w:pStyle w:val="ListParagraph"/>
        <w:numPr>
          <w:ilvl w:val="0"/>
          <w:numId w:val="38"/>
        </w:numPr>
        <w:jc w:val="both"/>
      </w:pPr>
      <w:r w:rsidRPr="007276DD">
        <w:rPr>
          <w:rFonts w:cs="Arial"/>
          <w:b/>
          <w:szCs w:val="28"/>
        </w:rPr>
        <w:t>Support for Families</w:t>
      </w:r>
      <w:r>
        <w:rPr>
          <w:rFonts w:cs="Arial"/>
          <w:szCs w:val="28"/>
        </w:rPr>
        <w:t xml:space="preserve"> </w:t>
      </w:r>
      <w:r w:rsidR="00AD501F">
        <w:t>provides information, education and support for families with individuals with disabilities and the professionals who serve them. Services (English, Spanish and Cantonese) include phone line to respond to questions regarding Transition, Transition workshops, an Information and Resource Conference, Person-Centered Planning, self-advocacy, and transit improvement advocacy is also provided.</w:t>
      </w:r>
    </w:p>
    <w:p w14:paraId="36E30E0E" w14:textId="77777777" w:rsidR="00070A97" w:rsidRPr="00AD501F" w:rsidRDefault="00070A97" w:rsidP="00070A97">
      <w:pPr>
        <w:pStyle w:val="ListParagraph"/>
        <w:jc w:val="both"/>
      </w:pPr>
    </w:p>
    <w:p w14:paraId="3F9EED74" w14:textId="77777777" w:rsidR="007276DD" w:rsidRPr="007276DD" w:rsidRDefault="000D0392" w:rsidP="007276DD">
      <w:pPr>
        <w:pStyle w:val="ListParagraph"/>
        <w:numPr>
          <w:ilvl w:val="0"/>
          <w:numId w:val="23"/>
        </w:numPr>
        <w:jc w:val="both"/>
        <w:rPr>
          <w:rFonts w:cs="Arial"/>
          <w:szCs w:val="28"/>
        </w:rPr>
      </w:pPr>
      <w:r w:rsidRPr="007276DD">
        <w:rPr>
          <w:rFonts w:cs="Arial"/>
          <w:b/>
          <w:szCs w:val="28"/>
        </w:rPr>
        <w:t>Toolworks</w:t>
      </w:r>
      <w:r w:rsidRPr="007276DD">
        <w:rPr>
          <w:rFonts w:cs="Arial"/>
          <w:szCs w:val="28"/>
        </w:rPr>
        <w:t xml:space="preserve"> </w:t>
      </w:r>
      <w:r w:rsidR="007276DD" w:rsidRPr="007276DD">
        <w:rPr>
          <w:color w:val="000000"/>
          <w:szCs w:val="28"/>
        </w:rPr>
        <w:t>has been working to increase the economic self-sufficiency of people with disabilities in San Francisco, creating a wide range of programs for people with disabilities that remove barriers to employment and independent living since 1975.  Toolworks works closely with the Department of Rehabilitation and the San Francisco Office of Economic and Workforce Development to provide services including paid on the job training, career development, job placement services, and job retention services.  Toolworks has desk hours in all of the City Access Points and provides access to information and resource referral services.</w:t>
      </w:r>
    </w:p>
    <w:p w14:paraId="0F857DC7" w14:textId="7C5C7EF7" w:rsidR="00F92BE4" w:rsidRDefault="00F92BE4" w:rsidP="00CB42C1">
      <w:pPr>
        <w:pStyle w:val="Heading2"/>
        <w:rPr>
          <w:rStyle w:val="Heading1Char"/>
          <w:rFonts w:cs="Arial"/>
          <w:b/>
        </w:rPr>
      </w:pPr>
      <w:bookmarkStart w:id="4" w:name="_Toc487530069"/>
      <w:r w:rsidRPr="00CB42C1">
        <w:rPr>
          <w:rStyle w:val="Heading1Char"/>
          <w:rFonts w:cs="Arial"/>
          <w:b/>
        </w:rPr>
        <w:t>Roles and Responsibilities: Collaboration through Person-Centered Processes</w:t>
      </w:r>
      <w:bookmarkEnd w:id="4"/>
    </w:p>
    <w:p w14:paraId="364C10FE" w14:textId="77777777" w:rsidR="00AA7EC8" w:rsidRDefault="00AA7EC8" w:rsidP="001F27D3">
      <w:pPr>
        <w:jc w:val="both"/>
        <w:rPr>
          <w:rFonts w:cs="Arial"/>
          <w:sz w:val="28"/>
          <w:szCs w:val="28"/>
        </w:rPr>
      </w:pPr>
    </w:p>
    <w:p w14:paraId="0F370121" w14:textId="554AEBFC" w:rsidR="00F92BE4" w:rsidRPr="00FB7416" w:rsidRDefault="003B38CB" w:rsidP="001F27D3">
      <w:pPr>
        <w:jc w:val="both"/>
        <w:rPr>
          <w:rFonts w:cs="Arial"/>
          <w:sz w:val="28"/>
          <w:szCs w:val="28"/>
        </w:rPr>
      </w:pPr>
      <w:r w:rsidRPr="00FB7416">
        <w:rPr>
          <w:rFonts w:cs="Arial"/>
          <w:sz w:val="28"/>
          <w:szCs w:val="28"/>
        </w:rPr>
        <w:t xml:space="preserve">A primary role of the LPA will be identification of the community partner </w:t>
      </w:r>
      <w:r w:rsidR="00927A01">
        <w:rPr>
          <w:rFonts w:cs="Arial"/>
          <w:sz w:val="28"/>
          <w:szCs w:val="28"/>
        </w:rPr>
        <w:t>agencies, including local education agencies (LEAs)</w:t>
      </w:r>
      <w:r w:rsidRPr="00FB7416">
        <w:rPr>
          <w:rFonts w:cs="Arial"/>
          <w:sz w:val="28"/>
          <w:szCs w:val="28"/>
        </w:rPr>
        <w:t>, which play a critical role in serving individuals within the ID/DD population.</w:t>
      </w:r>
    </w:p>
    <w:p w14:paraId="4C330D8E" w14:textId="77777777" w:rsidR="00F92BE4" w:rsidRPr="00EC37C7" w:rsidRDefault="00F92BE4" w:rsidP="00AA7EC8">
      <w:pPr>
        <w:pStyle w:val="Heading3"/>
        <w:numPr>
          <w:ilvl w:val="0"/>
          <w:numId w:val="39"/>
        </w:numPr>
        <w:jc w:val="both"/>
        <w:rPr>
          <w:rFonts w:cs="Arial"/>
          <w:color w:val="000000"/>
          <w:szCs w:val="28"/>
        </w:rPr>
      </w:pPr>
      <w:bookmarkStart w:id="5" w:name="_Toc487530070"/>
      <w:r w:rsidRPr="00EC37C7">
        <w:rPr>
          <w:rStyle w:val="Heading2Char"/>
          <w:rFonts w:cs="Arial"/>
          <w:szCs w:val="28"/>
          <w:u w:val="single"/>
        </w:rPr>
        <w:t>Referral and Intake</w:t>
      </w:r>
      <w:bookmarkEnd w:id="5"/>
      <w:r w:rsidRPr="00EC37C7">
        <w:rPr>
          <w:rFonts w:cs="Arial"/>
          <w:color w:val="000000"/>
          <w:szCs w:val="28"/>
        </w:rPr>
        <w:t xml:space="preserve"> </w:t>
      </w:r>
    </w:p>
    <w:p w14:paraId="5D9BCDC3" w14:textId="77777777" w:rsidR="003B38CB" w:rsidRDefault="003B38CB" w:rsidP="001F27D3">
      <w:pPr>
        <w:jc w:val="both"/>
        <w:rPr>
          <w:rFonts w:cs="Arial"/>
          <w:sz w:val="28"/>
          <w:szCs w:val="28"/>
        </w:rPr>
      </w:pPr>
      <w:r w:rsidRPr="00FB7416">
        <w:rPr>
          <w:rFonts w:cs="Arial"/>
          <w:sz w:val="28"/>
          <w:szCs w:val="28"/>
        </w:rPr>
        <w:t>An additional objective of the LPA shall be to streamline the referral process collectively established between the core partners and community partners which provide services to individual with ID/DD.</w:t>
      </w:r>
    </w:p>
    <w:p w14:paraId="3D318F20" w14:textId="77777777" w:rsidR="00927A01" w:rsidRPr="00AA7EC8" w:rsidRDefault="00927A01" w:rsidP="00AA7EC8">
      <w:pPr>
        <w:rPr>
          <w:b/>
          <w:sz w:val="28"/>
          <w:szCs w:val="28"/>
          <w:u w:val="single"/>
        </w:rPr>
      </w:pPr>
      <w:r w:rsidRPr="00AA7EC8">
        <w:rPr>
          <w:b/>
          <w:sz w:val="28"/>
          <w:szCs w:val="28"/>
          <w:u w:val="single"/>
        </w:rPr>
        <w:t>Local Education Agencies (LEA)</w:t>
      </w:r>
    </w:p>
    <w:p w14:paraId="314C9DEF" w14:textId="0BAAD45B" w:rsidR="00927A01" w:rsidRDefault="00927A01" w:rsidP="00927A01">
      <w:pPr>
        <w:jc w:val="both"/>
        <w:rPr>
          <w:rFonts w:cs="Arial"/>
          <w:sz w:val="28"/>
          <w:szCs w:val="28"/>
        </w:rPr>
      </w:pPr>
      <w:r>
        <w:rPr>
          <w:rFonts w:cs="Arial"/>
          <w:sz w:val="28"/>
          <w:szCs w:val="28"/>
        </w:rPr>
        <w:t xml:space="preserve">Students must be an eligible person under Federal Individuals with Disabilities Education Act (IDEA) to receive special education.  Special </w:t>
      </w:r>
      <w:r>
        <w:rPr>
          <w:rFonts w:cs="Arial"/>
          <w:sz w:val="28"/>
          <w:szCs w:val="28"/>
        </w:rPr>
        <w:lastRenderedPageBreak/>
        <w:t>education eligibility is determined by the LEA based on individualized assessment</w:t>
      </w:r>
      <w:r w:rsidR="00951565">
        <w:rPr>
          <w:rFonts w:cs="Arial"/>
          <w:sz w:val="28"/>
          <w:szCs w:val="28"/>
        </w:rPr>
        <w:t xml:space="preserve"> </w:t>
      </w:r>
      <w:r>
        <w:rPr>
          <w:rFonts w:cs="Arial"/>
          <w:sz w:val="28"/>
          <w:szCs w:val="28"/>
        </w:rPr>
        <w:t>and includes plan development and provision of special education services.  Students who are the appropriate age for transition planning may be eligible for community work experience based on their individual needs, LEA requirements and Individualized Education Program (IEP) documents. As part of the Individualized Transition Planning (ITP) process, students are queried about their desire to work.</w:t>
      </w:r>
    </w:p>
    <w:p w14:paraId="6353B576" w14:textId="5259F193" w:rsidR="00927A01" w:rsidRDefault="00927A01" w:rsidP="00927A01">
      <w:pPr>
        <w:spacing w:after="160" w:line="254" w:lineRule="auto"/>
        <w:jc w:val="both"/>
        <w:rPr>
          <w:rFonts w:cs="Arial"/>
          <w:szCs w:val="28"/>
        </w:rPr>
      </w:pPr>
      <w:r>
        <w:rPr>
          <w:rFonts w:cs="Arial"/>
          <w:sz w:val="28"/>
          <w:szCs w:val="28"/>
        </w:rPr>
        <w:t>Students with disabilities communicate to school personnel they want to work as part of the IEP and ITP process.  The school personnel review appropriate opportunities to gain work experience, including:</w:t>
      </w:r>
    </w:p>
    <w:p w14:paraId="1D654F54" w14:textId="4036A6D3" w:rsidR="00927A01" w:rsidRDefault="00927A01" w:rsidP="00927A01">
      <w:pPr>
        <w:pStyle w:val="ListParagraph"/>
        <w:numPr>
          <w:ilvl w:val="0"/>
          <w:numId w:val="34"/>
        </w:numPr>
        <w:spacing w:after="160" w:line="254" w:lineRule="auto"/>
        <w:jc w:val="both"/>
        <w:rPr>
          <w:rFonts w:cs="Arial"/>
          <w:szCs w:val="28"/>
        </w:rPr>
      </w:pPr>
      <w:r>
        <w:rPr>
          <w:rFonts w:cs="Arial"/>
          <w:szCs w:val="28"/>
        </w:rPr>
        <w:t>Transition Partnership Programs,</w:t>
      </w:r>
    </w:p>
    <w:p w14:paraId="52A10CBA" w14:textId="669D6B9F" w:rsidR="00927A01" w:rsidRDefault="00CB42C1" w:rsidP="00927A01">
      <w:pPr>
        <w:pStyle w:val="ListParagraph"/>
        <w:numPr>
          <w:ilvl w:val="0"/>
          <w:numId w:val="35"/>
        </w:numPr>
        <w:spacing w:after="160" w:line="254" w:lineRule="auto"/>
        <w:jc w:val="both"/>
        <w:rPr>
          <w:rFonts w:cs="Arial"/>
          <w:szCs w:val="28"/>
        </w:rPr>
      </w:pPr>
      <w:r>
        <w:rPr>
          <w:rFonts w:cs="Arial"/>
          <w:szCs w:val="28"/>
        </w:rPr>
        <w:t xml:space="preserve">Workability I, </w:t>
      </w:r>
      <w:r w:rsidR="00927A01">
        <w:rPr>
          <w:rFonts w:cs="Arial"/>
          <w:szCs w:val="28"/>
        </w:rPr>
        <w:t>and/or</w:t>
      </w:r>
    </w:p>
    <w:p w14:paraId="077212CA" w14:textId="51116A84" w:rsidR="00927A01" w:rsidRDefault="00927A01" w:rsidP="00927A01">
      <w:pPr>
        <w:pStyle w:val="ListParagraph"/>
        <w:numPr>
          <w:ilvl w:val="0"/>
          <w:numId w:val="35"/>
        </w:numPr>
        <w:spacing w:after="160" w:line="254" w:lineRule="auto"/>
        <w:jc w:val="both"/>
        <w:rPr>
          <w:rFonts w:cs="Arial"/>
          <w:szCs w:val="28"/>
        </w:rPr>
      </w:pPr>
      <w:r>
        <w:rPr>
          <w:rFonts w:cs="Arial"/>
          <w:szCs w:val="28"/>
        </w:rPr>
        <w:t>Regional Center Internship Program.</w:t>
      </w:r>
    </w:p>
    <w:p w14:paraId="3E479358" w14:textId="77777777" w:rsidR="00927A01" w:rsidRPr="00FB7416" w:rsidRDefault="00927A01" w:rsidP="00AB592E">
      <w:pPr>
        <w:spacing w:after="160" w:line="254" w:lineRule="auto"/>
        <w:jc w:val="both"/>
        <w:rPr>
          <w:rFonts w:cs="Arial"/>
          <w:sz w:val="28"/>
          <w:szCs w:val="28"/>
        </w:rPr>
      </w:pPr>
      <w:r>
        <w:rPr>
          <w:rFonts w:cs="Arial"/>
          <w:sz w:val="28"/>
          <w:szCs w:val="28"/>
        </w:rPr>
        <w:t>School Personnel will ensure that students have the work verification documentation requirements to go to work.</w:t>
      </w:r>
    </w:p>
    <w:p w14:paraId="5AEC6724" w14:textId="77777777" w:rsidR="003B38CB" w:rsidRPr="00AA7EC8" w:rsidRDefault="003B38CB" w:rsidP="00AA7EC8">
      <w:pPr>
        <w:rPr>
          <w:b/>
          <w:sz w:val="28"/>
          <w:szCs w:val="28"/>
          <w:u w:val="single"/>
        </w:rPr>
      </w:pPr>
      <w:r w:rsidRPr="00AA7EC8">
        <w:rPr>
          <w:b/>
          <w:sz w:val="28"/>
          <w:szCs w:val="28"/>
          <w:u w:val="single"/>
        </w:rPr>
        <w:t>DOR</w:t>
      </w:r>
    </w:p>
    <w:p w14:paraId="3A3DB78E" w14:textId="5F958192" w:rsidR="007E025C" w:rsidRPr="00FB7416" w:rsidRDefault="007E025C" w:rsidP="001F27D3">
      <w:pPr>
        <w:jc w:val="both"/>
        <w:rPr>
          <w:rFonts w:cs="Arial"/>
          <w:sz w:val="28"/>
          <w:szCs w:val="28"/>
        </w:rPr>
      </w:pPr>
      <w:r w:rsidRPr="00FB7416">
        <w:rPr>
          <w:rFonts w:cs="Arial"/>
          <w:sz w:val="28"/>
          <w:szCs w:val="28"/>
        </w:rPr>
        <w:t xml:space="preserve">There are </w:t>
      </w:r>
      <w:r w:rsidRPr="00FB7416">
        <w:rPr>
          <w:rFonts w:cs="Arial"/>
          <w:b/>
          <w:sz w:val="28"/>
          <w:szCs w:val="28"/>
        </w:rPr>
        <w:t>three</w:t>
      </w:r>
      <w:r w:rsidRPr="00FB7416">
        <w:rPr>
          <w:rFonts w:cs="Arial"/>
          <w:sz w:val="28"/>
          <w:szCs w:val="28"/>
        </w:rPr>
        <w:t xml:space="preserve"> requirements that comprise the application process.</w:t>
      </w:r>
    </w:p>
    <w:p w14:paraId="6CB79681" w14:textId="77777777" w:rsidR="007E025C" w:rsidRPr="00FB7416" w:rsidRDefault="007E025C" w:rsidP="001F27D3">
      <w:pPr>
        <w:numPr>
          <w:ilvl w:val="0"/>
          <w:numId w:val="25"/>
        </w:numPr>
        <w:spacing w:after="0"/>
        <w:jc w:val="both"/>
        <w:rPr>
          <w:rFonts w:cs="Arial"/>
          <w:sz w:val="28"/>
          <w:szCs w:val="28"/>
        </w:rPr>
      </w:pPr>
      <w:r w:rsidRPr="00FB7416">
        <w:rPr>
          <w:rFonts w:cs="Arial"/>
          <w:sz w:val="28"/>
          <w:szCs w:val="28"/>
        </w:rPr>
        <w:t>Request Vocational Rehabilitation (VR) services in one of the following ways:</w:t>
      </w:r>
    </w:p>
    <w:p w14:paraId="5A15BD7C" w14:textId="77777777" w:rsidR="007E025C" w:rsidRPr="00FB7416" w:rsidRDefault="007E025C" w:rsidP="001F27D3">
      <w:pPr>
        <w:numPr>
          <w:ilvl w:val="0"/>
          <w:numId w:val="26"/>
        </w:numPr>
        <w:spacing w:after="0"/>
        <w:jc w:val="both"/>
        <w:rPr>
          <w:rFonts w:cs="Arial"/>
          <w:sz w:val="28"/>
          <w:szCs w:val="28"/>
        </w:rPr>
      </w:pPr>
      <w:r w:rsidRPr="00FB7416">
        <w:rPr>
          <w:rFonts w:cs="Arial"/>
          <w:sz w:val="28"/>
          <w:szCs w:val="28"/>
        </w:rPr>
        <w:t xml:space="preserve">Contact the local DOR office in the area. Complete and sign form </w:t>
      </w:r>
      <w:hyperlink r:id="rId19" w:history="1">
        <w:r w:rsidRPr="00FB7416">
          <w:rPr>
            <w:rStyle w:val="Hyperlink"/>
            <w:rFonts w:cs="Arial"/>
            <w:sz w:val="28"/>
            <w:szCs w:val="28"/>
          </w:rPr>
          <w:t>DR 222</w:t>
        </w:r>
      </w:hyperlink>
      <w:r w:rsidRPr="00FB7416">
        <w:rPr>
          <w:rStyle w:val="Hyperlink"/>
          <w:rFonts w:cs="Arial"/>
          <w:sz w:val="28"/>
          <w:szCs w:val="28"/>
        </w:rPr>
        <w:t>—</w:t>
      </w:r>
      <w:r w:rsidRPr="00FB7416">
        <w:rPr>
          <w:rFonts w:cs="Arial"/>
          <w:sz w:val="28"/>
          <w:szCs w:val="28"/>
        </w:rPr>
        <w:t>Vocational Rehabilitation Services Application.</w:t>
      </w:r>
    </w:p>
    <w:p w14:paraId="0F132A2C" w14:textId="77777777" w:rsidR="007E025C" w:rsidRPr="00FB7416" w:rsidRDefault="007E025C" w:rsidP="001F27D3">
      <w:pPr>
        <w:numPr>
          <w:ilvl w:val="0"/>
          <w:numId w:val="26"/>
        </w:numPr>
        <w:spacing w:after="0"/>
        <w:jc w:val="both"/>
        <w:rPr>
          <w:rFonts w:cs="Arial"/>
          <w:sz w:val="28"/>
          <w:szCs w:val="28"/>
        </w:rPr>
      </w:pPr>
      <w:r w:rsidRPr="00FB7416">
        <w:rPr>
          <w:rFonts w:cs="Arial"/>
          <w:sz w:val="28"/>
          <w:szCs w:val="28"/>
        </w:rPr>
        <w:t xml:space="preserve">Apply for Services online at the </w:t>
      </w:r>
      <w:hyperlink r:id="rId20" w:history="1">
        <w:r w:rsidRPr="00FB7416">
          <w:rPr>
            <w:rStyle w:val="Hyperlink"/>
            <w:rFonts w:cs="Arial"/>
            <w:sz w:val="28"/>
            <w:szCs w:val="28"/>
          </w:rPr>
          <w:t>DOR website</w:t>
        </w:r>
      </w:hyperlink>
      <w:r w:rsidRPr="00FB7416">
        <w:rPr>
          <w:rStyle w:val="Hyperlink"/>
          <w:rFonts w:cs="Arial"/>
          <w:sz w:val="28"/>
          <w:szCs w:val="28"/>
        </w:rPr>
        <w:t>:</w:t>
      </w:r>
      <w:r w:rsidRPr="00FB7416">
        <w:rPr>
          <w:rFonts w:cs="Arial"/>
          <w:sz w:val="28"/>
          <w:szCs w:val="28"/>
        </w:rPr>
        <w:t xml:space="preserve"> www.dor.ca.gov or print an application from the DOR website and mail the completed form </w:t>
      </w:r>
      <w:hyperlink r:id="rId21" w:history="1">
        <w:r w:rsidRPr="00FB7416">
          <w:rPr>
            <w:rStyle w:val="Hyperlink"/>
            <w:rFonts w:cs="Arial"/>
            <w:sz w:val="28"/>
            <w:szCs w:val="28"/>
          </w:rPr>
          <w:t>DR 222</w:t>
        </w:r>
      </w:hyperlink>
      <w:r w:rsidRPr="00FB7416">
        <w:rPr>
          <w:rStyle w:val="Hyperlink"/>
          <w:rFonts w:cs="Arial"/>
          <w:sz w:val="28"/>
          <w:szCs w:val="28"/>
        </w:rPr>
        <w:t>—</w:t>
      </w:r>
      <w:r w:rsidRPr="00FB7416">
        <w:rPr>
          <w:rFonts w:cs="Arial"/>
          <w:sz w:val="28"/>
          <w:szCs w:val="28"/>
        </w:rPr>
        <w:t>Vocational Rehabilitation Services Application to your local DOR office.</w:t>
      </w:r>
    </w:p>
    <w:p w14:paraId="6D459194" w14:textId="77777777" w:rsidR="007E025C" w:rsidRPr="00FB7416" w:rsidRDefault="0072082B" w:rsidP="001F27D3">
      <w:pPr>
        <w:numPr>
          <w:ilvl w:val="0"/>
          <w:numId w:val="26"/>
        </w:numPr>
        <w:spacing w:after="0"/>
        <w:jc w:val="both"/>
        <w:rPr>
          <w:rFonts w:cs="Arial"/>
          <w:sz w:val="28"/>
          <w:szCs w:val="28"/>
        </w:rPr>
      </w:pPr>
      <w:r>
        <w:rPr>
          <w:rFonts w:cs="Arial"/>
          <w:sz w:val="28"/>
          <w:szCs w:val="28"/>
        </w:rPr>
        <w:t>Visit an America’s Job</w:t>
      </w:r>
      <w:r w:rsidR="007E025C" w:rsidRPr="00FB7416">
        <w:rPr>
          <w:rFonts w:cs="Arial"/>
          <w:sz w:val="28"/>
          <w:szCs w:val="28"/>
        </w:rPr>
        <w:t xml:space="preserve"> Center. Complete an intake application form requesting VR services.</w:t>
      </w:r>
    </w:p>
    <w:p w14:paraId="20EED26E" w14:textId="0598B0D5" w:rsidR="007E025C" w:rsidRPr="00FB7416" w:rsidRDefault="007E025C" w:rsidP="001F27D3">
      <w:pPr>
        <w:numPr>
          <w:ilvl w:val="0"/>
          <w:numId w:val="25"/>
        </w:numPr>
        <w:spacing w:after="0"/>
        <w:jc w:val="both"/>
        <w:rPr>
          <w:rFonts w:cs="Arial"/>
          <w:sz w:val="28"/>
          <w:szCs w:val="28"/>
        </w:rPr>
      </w:pPr>
      <w:r w:rsidRPr="00FB7416">
        <w:rPr>
          <w:rFonts w:cs="Arial"/>
          <w:sz w:val="28"/>
          <w:szCs w:val="28"/>
        </w:rPr>
        <w:t>Provide the DOR with information necessary to begin an assessment to determine eligibility and priority for services.</w:t>
      </w:r>
    </w:p>
    <w:p w14:paraId="050B7C96" w14:textId="77777777" w:rsidR="007E025C" w:rsidRDefault="007E025C" w:rsidP="001F27D3">
      <w:pPr>
        <w:numPr>
          <w:ilvl w:val="0"/>
          <w:numId w:val="25"/>
        </w:numPr>
        <w:spacing w:after="0"/>
        <w:jc w:val="both"/>
        <w:rPr>
          <w:rFonts w:cs="Arial"/>
          <w:sz w:val="28"/>
          <w:szCs w:val="28"/>
        </w:rPr>
      </w:pPr>
      <w:r w:rsidRPr="00FB7416">
        <w:rPr>
          <w:rFonts w:cs="Arial"/>
          <w:sz w:val="28"/>
          <w:szCs w:val="28"/>
        </w:rPr>
        <w:t>Be available to complete the assessment process. This includes activities such as attending the initial interview, watching an orientation video, participating in the evaluation of your skills and capabilities, and completing any actions agreed upon with the VR counselor.</w:t>
      </w:r>
    </w:p>
    <w:p w14:paraId="24B749EE" w14:textId="77777777" w:rsidR="004F7333" w:rsidRPr="004F7333" w:rsidRDefault="004F7333" w:rsidP="001F27D3">
      <w:pPr>
        <w:spacing w:after="0"/>
        <w:ind w:left="720"/>
        <w:jc w:val="both"/>
        <w:rPr>
          <w:rFonts w:cs="Arial"/>
          <w:sz w:val="28"/>
          <w:szCs w:val="28"/>
        </w:rPr>
      </w:pPr>
    </w:p>
    <w:p w14:paraId="269BF539" w14:textId="70DA5374" w:rsidR="00070A97" w:rsidRPr="00FB7416" w:rsidRDefault="007E025C" w:rsidP="001F27D3">
      <w:pPr>
        <w:jc w:val="both"/>
        <w:rPr>
          <w:rFonts w:cs="Arial"/>
          <w:sz w:val="28"/>
          <w:szCs w:val="28"/>
        </w:rPr>
      </w:pPr>
      <w:r w:rsidRPr="00FB7416">
        <w:rPr>
          <w:rFonts w:cs="Arial"/>
          <w:sz w:val="28"/>
          <w:szCs w:val="28"/>
        </w:rPr>
        <w:t xml:space="preserve">To determine eligibility within the time required by law, </w:t>
      </w:r>
      <w:r w:rsidRPr="007276DD">
        <w:rPr>
          <w:rFonts w:cs="Arial"/>
          <w:sz w:val="28"/>
          <w:szCs w:val="28"/>
        </w:rPr>
        <w:t xml:space="preserve">the </w:t>
      </w:r>
      <w:r w:rsidRPr="007276DD">
        <w:rPr>
          <w:rFonts w:cs="Arial"/>
          <w:bCs/>
          <w:sz w:val="28"/>
          <w:szCs w:val="28"/>
        </w:rPr>
        <w:t>date of application is the date when all three of the above requirements are met</w:t>
      </w:r>
      <w:r w:rsidRPr="007276DD">
        <w:rPr>
          <w:rFonts w:cs="Arial"/>
          <w:sz w:val="28"/>
          <w:szCs w:val="28"/>
        </w:rPr>
        <w:t>.</w:t>
      </w:r>
      <w:r w:rsidR="00EC37C7">
        <w:rPr>
          <w:rFonts w:cs="Arial"/>
          <w:sz w:val="28"/>
          <w:szCs w:val="28"/>
        </w:rPr>
        <w:t xml:space="preserve"> </w:t>
      </w:r>
      <w:r w:rsidRPr="00FB7416">
        <w:rPr>
          <w:rFonts w:cs="Arial"/>
          <w:sz w:val="28"/>
          <w:szCs w:val="28"/>
        </w:rPr>
        <w:t xml:space="preserve">After the </w:t>
      </w:r>
      <w:r w:rsidRPr="00FB7416">
        <w:rPr>
          <w:rFonts w:cs="Arial"/>
          <w:sz w:val="28"/>
          <w:szCs w:val="28"/>
        </w:rPr>
        <w:lastRenderedPageBreak/>
        <w:t>application has been submitted or have requested services and provided basic information to the DOR, an interview appointment will be scheduled to begin the assessment process.</w:t>
      </w:r>
    </w:p>
    <w:p w14:paraId="481B434E" w14:textId="77777777" w:rsidR="009126D9" w:rsidRPr="00AA7EC8" w:rsidRDefault="009126D9" w:rsidP="00AA7EC8">
      <w:pPr>
        <w:rPr>
          <w:b/>
          <w:sz w:val="28"/>
          <w:szCs w:val="28"/>
          <w:u w:val="single"/>
        </w:rPr>
      </w:pPr>
      <w:r w:rsidRPr="00AA7EC8">
        <w:rPr>
          <w:b/>
          <w:sz w:val="28"/>
          <w:szCs w:val="28"/>
          <w:u w:val="single"/>
        </w:rPr>
        <w:t>GGRC – DOR referral Process – 24 years and under</w:t>
      </w:r>
    </w:p>
    <w:p w14:paraId="58F1D8A2" w14:textId="77777777" w:rsidR="009126D9" w:rsidRPr="00FB7416" w:rsidRDefault="009126D9" w:rsidP="00F810F6">
      <w:pPr>
        <w:pStyle w:val="ListParagraph"/>
        <w:numPr>
          <w:ilvl w:val="0"/>
          <w:numId w:val="13"/>
        </w:numPr>
        <w:jc w:val="both"/>
        <w:rPr>
          <w:rFonts w:cs="Arial"/>
          <w:szCs w:val="28"/>
        </w:rPr>
      </w:pPr>
      <w:r w:rsidRPr="00FB7416">
        <w:rPr>
          <w:rFonts w:cs="Arial"/>
          <w:szCs w:val="28"/>
        </w:rPr>
        <w:t>For all</w:t>
      </w:r>
      <w:r w:rsidR="00927A01">
        <w:rPr>
          <w:rFonts w:cs="Arial"/>
          <w:szCs w:val="28"/>
        </w:rPr>
        <w:t xml:space="preserve"> Individual’s 24 years and under</w:t>
      </w:r>
      <w:r w:rsidRPr="00FB7416">
        <w:rPr>
          <w:rFonts w:cs="Arial"/>
          <w:szCs w:val="28"/>
        </w:rPr>
        <w:t xml:space="preserve"> the referr</w:t>
      </w:r>
      <w:r w:rsidR="000359F3">
        <w:rPr>
          <w:rFonts w:cs="Arial"/>
          <w:szCs w:val="28"/>
        </w:rPr>
        <w:t>al can</w:t>
      </w:r>
      <w:r w:rsidR="00927A01">
        <w:rPr>
          <w:rFonts w:cs="Arial"/>
          <w:szCs w:val="28"/>
        </w:rPr>
        <w:t xml:space="preserve"> come directly from the individual, GGRC s</w:t>
      </w:r>
      <w:r w:rsidRPr="00FB7416">
        <w:rPr>
          <w:rFonts w:cs="Arial"/>
          <w:szCs w:val="28"/>
        </w:rPr>
        <w:t>o</w:t>
      </w:r>
      <w:r w:rsidR="00927A01">
        <w:rPr>
          <w:rFonts w:cs="Arial"/>
          <w:szCs w:val="28"/>
        </w:rPr>
        <w:t>cial workers, LEA</w:t>
      </w:r>
      <w:r w:rsidRPr="00FB7416">
        <w:rPr>
          <w:rFonts w:cs="Arial"/>
          <w:szCs w:val="28"/>
        </w:rPr>
        <w:t xml:space="preserve"> or</w:t>
      </w:r>
      <w:r w:rsidR="00927A01">
        <w:rPr>
          <w:rFonts w:cs="Arial"/>
          <w:szCs w:val="28"/>
        </w:rPr>
        <w:t xml:space="preserve"> service provider</w:t>
      </w:r>
      <w:r w:rsidRPr="00FB7416">
        <w:rPr>
          <w:rFonts w:cs="Arial"/>
          <w:szCs w:val="28"/>
        </w:rPr>
        <w:t>.</w:t>
      </w:r>
    </w:p>
    <w:p w14:paraId="51109BC3" w14:textId="77777777" w:rsidR="009126D9" w:rsidRPr="000359F3" w:rsidRDefault="000359F3" w:rsidP="000359F3">
      <w:pPr>
        <w:pStyle w:val="ListParagraph"/>
        <w:numPr>
          <w:ilvl w:val="0"/>
          <w:numId w:val="13"/>
        </w:numPr>
        <w:jc w:val="both"/>
        <w:rPr>
          <w:rFonts w:cs="Arial"/>
          <w:szCs w:val="28"/>
        </w:rPr>
      </w:pPr>
      <w:r>
        <w:rPr>
          <w:rFonts w:cs="Arial"/>
          <w:szCs w:val="28"/>
        </w:rPr>
        <w:t>A</w:t>
      </w:r>
      <w:r w:rsidR="009126D9" w:rsidRPr="00FB7416">
        <w:rPr>
          <w:rFonts w:cs="Arial"/>
          <w:szCs w:val="28"/>
        </w:rPr>
        <w:t xml:space="preserve"> Referral Packet is completed by the GGRC Soc</w:t>
      </w:r>
      <w:r>
        <w:rPr>
          <w:rFonts w:cs="Arial"/>
          <w:szCs w:val="28"/>
        </w:rPr>
        <w:t>ial Worker and sent to the DOR S</w:t>
      </w:r>
      <w:r w:rsidR="009126D9" w:rsidRPr="00FB7416">
        <w:rPr>
          <w:rFonts w:cs="Arial"/>
          <w:szCs w:val="28"/>
        </w:rPr>
        <w:t>upported Employment Liaison/point of contact for the designated unit.</w:t>
      </w:r>
    </w:p>
    <w:p w14:paraId="05346AAD" w14:textId="77777777" w:rsidR="009126D9" w:rsidRPr="00FB7416" w:rsidRDefault="009126D9" w:rsidP="00F810F6">
      <w:pPr>
        <w:pStyle w:val="ListParagraph"/>
        <w:numPr>
          <w:ilvl w:val="1"/>
          <w:numId w:val="13"/>
        </w:numPr>
        <w:jc w:val="both"/>
        <w:rPr>
          <w:rFonts w:cs="Arial"/>
          <w:szCs w:val="28"/>
        </w:rPr>
      </w:pPr>
      <w:r w:rsidRPr="00FB7416">
        <w:rPr>
          <w:rFonts w:cs="Arial"/>
          <w:szCs w:val="28"/>
        </w:rPr>
        <w:t>Referral Packet</w:t>
      </w:r>
      <w:r w:rsidR="00750A13">
        <w:rPr>
          <w:rFonts w:cs="Arial"/>
          <w:szCs w:val="28"/>
        </w:rPr>
        <w:t xml:space="preserve"> (completed by the referring social worker) will</w:t>
      </w:r>
      <w:r w:rsidRPr="00FB7416">
        <w:rPr>
          <w:rFonts w:cs="Arial"/>
          <w:szCs w:val="28"/>
        </w:rPr>
        <w:t xml:space="preserve"> include:</w:t>
      </w:r>
    </w:p>
    <w:p w14:paraId="46ED125D" w14:textId="77777777" w:rsidR="009126D9" w:rsidRPr="00FB7416" w:rsidRDefault="000359F3" w:rsidP="00F810F6">
      <w:pPr>
        <w:pStyle w:val="ListParagraph"/>
        <w:numPr>
          <w:ilvl w:val="2"/>
          <w:numId w:val="13"/>
        </w:numPr>
        <w:jc w:val="both"/>
        <w:rPr>
          <w:rFonts w:cs="Arial"/>
          <w:szCs w:val="28"/>
        </w:rPr>
      </w:pPr>
      <w:r>
        <w:rPr>
          <w:rFonts w:cs="Arial"/>
          <w:szCs w:val="28"/>
        </w:rPr>
        <w:t>DOR Application</w:t>
      </w:r>
    </w:p>
    <w:p w14:paraId="0FE65760" w14:textId="77777777" w:rsidR="009126D9" w:rsidRDefault="000359F3" w:rsidP="00F810F6">
      <w:pPr>
        <w:pStyle w:val="ListParagraph"/>
        <w:numPr>
          <w:ilvl w:val="2"/>
          <w:numId w:val="13"/>
        </w:numPr>
        <w:jc w:val="both"/>
        <w:rPr>
          <w:rFonts w:cs="Arial"/>
          <w:szCs w:val="28"/>
        </w:rPr>
      </w:pPr>
      <w:r>
        <w:rPr>
          <w:rFonts w:cs="Arial"/>
          <w:szCs w:val="28"/>
        </w:rPr>
        <w:t>DS 168 – Referral Form – signed by the individual and their GGRC Social Worker</w:t>
      </w:r>
    </w:p>
    <w:p w14:paraId="12B2AC55" w14:textId="77777777" w:rsidR="000359F3" w:rsidRPr="00FB7416" w:rsidRDefault="000359F3" w:rsidP="00F810F6">
      <w:pPr>
        <w:pStyle w:val="ListParagraph"/>
        <w:numPr>
          <w:ilvl w:val="2"/>
          <w:numId w:val="13"/>
        </w:numPr>
        <w:jc w:val="both"/>
        <w:rPr>
          <w:rFonts w:cs="Arial"/>
          <w:szCs w:val="28"/>
        </w:rPr>
      </w:pPr>
      <w:r>
        <w:rPr>
          <w:rFonts w:cs="Arial"/>
          <w:szCs w:val="28"/>
        </w:rPr>
        <w:t>Consent to Release Information signed by the individual</w:t>
      </w:r>
    </w:p>
    <w:p w14:paraId="6B8A0408" w14:textId="77777777" w:rsidR="009126D9" w:rsidRPr="00FB7416" w:rsidRDefault="009126D9" w:rsidP="00F810F6">
      <w:pPr>
        <w:pStyle w:val="ListParagraph"/>
        <w:numPr>
          <w:ilvl w:val="2"/>
          <w:numId w:val="13"/>
        </w:numPr>
        <w:jc w:val="both"/>
        <w:rPr>
          <w:rFonts w:cs="Arial"/>
          <w:szCs w:val="28"/>
        </w:rPr>
      </w:pPr>
      <w:r w:rsidRPr="00FB7416">
        <w:rPr>
          <w:rFonts w:cs="Arial"/>
          <w:szCs w:val="28"/>
        </w:rPr>
        <w:t>IPP</w:t>
      </w:r>
    </w:p>
    <w:p w14:paraId="28C987DD" w14:textId="77777777" w:rsidR="009126D9" w:rsidRPr="00FB7416" w:rsidRDefault="009126D9" w:rsidP="00F810F6">
      <w:pPr>
        <w:pStyle w:val="ListParagraph"/>
        <w:numPr>
          <w:ilvl w:val="2"/>
          <w:numId w:val="13"/>
        </w:numPr>
        <w:jc w:val="both"/>
        <w:rPr>
          <w:rFonts w:cs="Arial"/>
          <w:szCs w:val="28"/>
        </w:rPr>
      </w:pPr>
      <w:r w:rsidRPr="00FB7416">
        <w:rPr>
          <w:rFonts w:cs="Arial"/>
          <w:szCs w:val="28"/>
        </w:rPr>
        <w:t>Social Assessment</w:t>
      </w:r>
    </w:p>
    <w:p w14:paraId="566E04EC" w14:textId="77777777" w:rsidR="009126D9" w:rsidRPr="00FB7416" w:rsidRDefault="009126D9" w:rsidP="00F810F6">
      <w:pPr>
        <w:pStyle w:val="ListParagraph"/>
        <w:numPr>
          <w:ilvl w:val="2"/>
          <w:numId w:val="13"/>
        </w:numPr>
        <w:jc w:val="both"/>
        <w:rPr>
          <w:rFonts w:cs="Arial"/>
          <w:szCs w:val="28"/>
        </w:rPr>
      </w:pPr>
      <w:r w:rsidRPr="00FB7416">
        <w:rPr>
          <w:rFonts w:cs="Arial"/>
          <w:szCs w:val="28"/>
        </w:rPr>
        <w:t>Psychological Assessment</w:t>
      </w:r>
    </w:p>
    <w:p w14:paraId="55BFB131" w14:textId="77777777" w:rsidR="009126D9" w:rsidRPr="00FB7416" w:rsidRDefault="009126D9" w:rsidP="00F810F6">
      <w:pPr>
        <w:pStyle w:val="ListParagraph"/>
        <w:numPr>
          <w:ilvl w:val="2"/>
          <w:numId w:val="13"/>
        </w:numPr>
        <w:jc w:val="both"/>
        <w:rPr>
          <w:rFonts w:cs="Arial"/>
          <w:szCs w:val="28"/>
        </w:rPr>
      </w:pPr>
      <w:r w:rsidRPr="00FB7416">
        <w:rPr>
          <w:rFonts w:cs="Arial"/>
          <w:szCs w:val="28"/>
        </w:rPr>
        <w:t>Medical Assessment</w:t>
      </w:r>
    </w:p>
    <w:p w14:paraId="35FD8E60" w14:textId="77777777" w:rsidR="009126D9" w:rsidRPr="00FB7416" w:rsidRDefault="009126D9" w:rsidP="00F810F6">
      <w:pPr>
        <w:pStyle w:val="ListParagraph"/>
        <w:numPr>
          <w:ilvl w:val="2"/>
          <w:numId w:val="13"/>
        </w:numPr>
        <w:jc w:val="both"/>
        <w:rPr>
          <w:rFonts w:cs="Arial"/>
          <w:szCs w:val="28"/>
        </w:rPr>
      </w:pPr>
      <w:r w:rsidRPr="00FB7416">
        <w:rPr>
          <w:rFonts w:cs="Arial"/>
          <w:szCs w:val="28"/>
        </w:rPr>
        <w:t>CDER</w:t>
      </w:r>
    </w:p>
    <w:p w14:paraId="5B4BD017" w14:textId="77777777" w:rsidR="009126D9" w:rsidRPr="00FB7416" w:rsidRDefault="009126D9" w:rsidP="00F810F6">
      <w:pPr>
        <w:pStyle w:val="ListParagraph"/>
        <w:numPr>
          <w:ilvl w:val="0"/>
          <w:numId w:val="13"/>
        </w:numPr>
        <w:jc w:val="both"/>
        <w:rPr>
          <w:rFonts w:cs="Arial"/>
          <w:szCs w:val="28"/>
        </w:rPr>
      </w:pPr>
      <w:r w:rsidRPr="00FB7416">
        <w:rPr>
          <w:rFonts w:cs="Arial"/>
          <w:szCs w:val="28"/>
        </w:rPr>
        <w:t>It is important that the GGRC Social Worker has discussed</w:t>
      </w:r>
      <w:r w:rsidR="006D722B">
        <w:rPr>
          <w:rFonts w:cs="Arial"/>
          <w:szCs w:val="28"/>
        </w:rPr>
        <w:t xml:space="preserve"> with the individual/family when a referral is </w:t>
      </w:r>
      <w:r w:rsidRPr="00FB7416">
        <w:rPr>
          <w:rFonts w:cs="Arial"/>
          <w:szCs w:val="28"/>
        </w:rPr>
        <w:t>made to DOR for employment services.</w:t>
      </w:r>
    </w:p>
    <w:p w14:paraId="067AECAF" w14:textId="77777777" w:rsidR="009126D9" w:rsidRPr="006D722B" w:rsidRDefault="009126D9" w:rsidP="00F810F6">
      <w:pPr>
        <w:pStyle w:val="ListParagraph"/>
        <w:numPr>
          <w:ilvl w:val="0"/>
          <w:numId w:val="13"/>
        </w:numPr>
        <w:jc w:val="both"/>
        <w:rPr>
          <w:rFonts w:cs="Arial"/>
          <w:szCs w:val="28"/>
        </w:rPr>
      </w:pPr>
      <w:r w:rsidRPr="00FB7416">
        <w:rPr>
          <w:rFonts w:cs="Arial"/>
          <w:szCs w:val="28"/>
        </w:rPr>
        <w:t>Once the referral is received by the designated DOR Liaison, the Individual will be</w:t>
      </w:r>
      <w:r w:rsidR="006D722B" w:rsidRPr="006D722B">
        <w:rPr>
          <w:rFonts w:cs="Arial"/>
          <w:szCs w:val="28"/>
        </w:rPr>
        <w:t xml:space="preserve"> </w:t>
      </w:r>
      <w:r w:rsidR="006D722B">
        <w:rPr>
          <w:rFonts w:cs="Arial"/>
          <w:szCs w:val="28"/>
        </w:rPr>
        <w:t>contacted to schedule an intake appointment</w:t>
      </w:r>
      <w:r w:rsidRPr="006D722B">
        <w:rPr>
          <w:rFonts w:cs="Arial"/>
          <w:szCs w:val="28"/>
        </w:rPr>
        <w:t>.</w:t>
      </w:r>
      <w:r w:rsidR="006D722B">
        <w:rPr>
          <w:rFonts w:cs="Arial"/>
          <w:szCs w:val="28"/>
        </w:rPr>
        <w:t xml:space="preserve">  </w:t>
      </w:r>
      <w:r w:rsidR="006D722B" w:rsidRPr="00C054C9">
        <w:rPr>
          <w:rFonts w:cs="Arial"/>
          <w:szCs w:val="28"/>
        </w:rPr>
        <w:t>A letter will be sent to the individual with the appointment date, time and location.</w:t>
      </w:r>
    </w:p>
    <w:p w14:paraId="34D69F63" w14:textId="77777777" w:rsidR="00951565" w:rsidRDefault="006D722B" w:rsidP="007276DD">
      <w:pPr>
        <w:pStyle w:val="ListParagraph"/>
        <w:numPr>
          <w:ilvl w:val="0"/>
          <w:numId w:val="13"/>
        </w:numPr>
        <w:ind w:left="630"/>
        <w:jc w:val="both"/>
        <w:rPr>
          <w:rFonts w:cs="Arial"/>
          <w:szCs w:val="28"/>
        </w:rPr>
      </w:pPr>
      <w:r>
        <w:rPr>
          <w:rFonts w:cs="Arial"/>
          <w:szCs w:val="28"/>
        </w:rPr>
        <w:t>After</w:t>
      </w:r>
      <w:r w:rsidR="009126D9" w:rsidRPr="00FB7416">
        <w:rPr>
          <w:rFonts w:cs="Arial"/>
          <w:szCs w:val="28"/>
        </w:rPr>
        <w:t xml:space="preserve"> the individual attends their intake appointment</w:t>
      </w:r>
      <w:r>
        <w:rPr>
          <w:rFonts w:cs="Arial"/>
          <w:szCs w:val="28"/>
        </w:rPr>
        <w:t>,</w:t>
      </w:r>
      <w:r w:rsidR="009126D9" w:rsidRPr="00FB7416">
        <w:rPr>
          <w:rFonts w:cs="Arial"/>
          <w:szCs w:val="28"/>
        </w:rPr>
        <w:t xml:space="preserve"> a case w</w:t>
      </w:r>
      <w:r w:rsidR="00F810F6">
        <w:rPr>
          <w:rFonts w:cs="Arial"/>
          <w:szCs w:val="28"/>
        </w:rPr>
        <w:t>ill be opened with the DOR.  Appropriate services will be determined, and a plan will be developed</w:t>
      </w:r>
      <w:r w:rsidR="00F810F6" w:rsidRPr="004F22D6">
        <w:rPr>
          <w:rFonts w:cs="Arial"/>
          <w:szCs w:val="28"/>
        </w:rPr>
        <w:t>.</w:t>
      </w:r>
    </w:p>
    <w:p w14:paraId="2AAC06B6" w14:textId="77777777" w:rsidR="00571CB0" w:rsidRPr="007276DD" w:rsidRDefault="00571CB0" w:rsidP="007276DD">
      <w:pPr>
        <w:pStyle w:val="ListParagraph"/>
        <w:ind w:left="630"/>
        <w:jc w:val="both"/>
        <w:rPr>
          <w:rFonts w:cs="Arial"/>
          <w:szCs w:val="28"/>
        </w:rPr>
      </w:pPr>
    </w:p>
    <w:p w14:paraId="248A4B1C" w14:textId="77777777" w:rsidR="00012FF2" w:rsidRPr="000C5872" w:rsidRDefault="000C5872" w:rsidP="000C5872">
      <w:pPr>
        <w:jc w:val="both"/>
        <w:rPr>
          <w:rFonts w:cs="Arial"/>
          <w:sz w:val="28"/>
          <w:szCs w:val="28"/>
        </w:rPr>
      </w:pPr>
      <w:r>
        <w:rPr>
          <w:rFonts w:cs="Arial"/>
          <w:b/>
          <w:bCs/>
          <w:sz w:val="28"/>
          <w:szCs w:val="28"/>
          <w:u w:val="single"/>
        </w:rPr>
        <w:t>Description of the Individual Program Plan (IPP)</w:t>
      </w:r>
      <w:r w:rsidR="00012FF2" w:rsidRPr="000C5872">
        <w:rPr>
          <w:rFonts w:cs="Arial"/>
          <w:b/>
          <w:bCs/>
          <w:sz w:val="28"/>
          <w:szCs w:val="28"/>
          <w:u w:val="single"/>
        </w:rPr>
        <w:t>:</w:t>
      </w:r>
    </w:p>
    <w:p w14:paraId="68704697" w14:textId="77777777" w:rsidR="000359F3" w:rsidRPr="00FB7416" w:rsidRDefault="00012FF2" w:rsidP="00E06703">
      <w:pPr>
        <w:rPr>
          <w:rFonts w:cs="Arial"/>
          <w:sz w:val="28"/>
          <w:szCs w:val="28"/>
        </w:rPr>
      </w:pPr>
      <w:r w:rsidRPr="00FB7416">
        <w:rPr>
          <w:rFonts w:cs="Arial"/>
          <w:sz w:val="28"/>
          <w:szCs w:val="28"/>
        </w:rPr>
        <w:t xml:space="preserve">The </w:t>
      </w:r>
      <w:r w:rsidR="000C5872">
        <w:rPr>
          <w:rFonts w:cs="Arial"/>
          <w:sz w:val="28"/>
          <w:szCs w:val="28"/>
        </w:rPr>
        <w:t>Individual Program Plan (IPP)</w:t>
      </w:r>
      <w:r w:rsidRPr="00FB7416">
        <w:rPr>
          <w:rFonts w:cs="Arial"/>
          <w:sz w:val="28"/>
          <w:szCs w:val="28"/>
        </w:rPr>
        <w:t xml:space="preserve"> is created during a meeting with the Individual and their Social Worker. Depending on the Individual’s age, their support team may also include family members, teachers, service providers, etc. It is important for all members of the team to remember that the Individual’s choices and goals guide the IPP, this is called person centered planning.</w:t>
      </w:r>
      <w:r w:rsidR="00206CAC" w:rsidRPr="00FB7416">
        <w:rPr>
          <w:rFonts w:cs="Arial"/>
          <w:sz w:val="28"/>
          <w:szCs w:val="28"/>
        </w:rPr>
        <w:t xml:space="preserve">  </w:t>
      </w:r>
      <w:r w:rsidRPr="00FB7416">
        <w:rPr>
          <w:rFonts w:cs="Arial"/>
          <w:sz w:val="28"/>
          <w:szCs w:val="28"/>
        </w:rPr>
        <w:t xml:space="preserve">During the IPP meeting, the team will discuss various </w:t>
      </w:r>
      <w:r w:rsidRPr="00FB7416">
        <w:rPr>
          <w:rFonts w:cs="Arial"/>
          <w:sz w:val="28"/>
          <w:szCs w:val="28"/>
        </w:rPr>
        <w:lastRenderedPageBreak/>
        <w:t>aspects of the Individual’s life including, home life, school, work, medical conditions/needs, behavioral health and/or support needs, daily living skills, and more. These discussions set the stage for the Desired Outcomes section of the IPP, which defines the Individual’s goals for the year. A complete and detailed IPP helps explain and justify the services and supports t</w:t>
      </w:r>
      <w:r w:rsidR="000359F3">
        <w:rPr>
          <w:rFonts w:cs="Arial"/>
          <w:sz w:val="28"/>
          <w:szCs w:val="28"/>
        </w:rPr>
        <w:t>hat the Individual will receive.</w:t>
      </w:r>
    </w:p>
    <w:p w14:paraId="3650EB65" w14:textId="745BB345" w:rsidR="00206CAC" w:rsidRPr="00EC37C7" w:rsidRDefault="00206CAC" w:rsidP="00AA7EC8">
      <w:pPr>
        <w:pStyle w:val="Heading3"/>
        <w:rPr>
          <w:rStyle w:val="Heading2Char"/>
          <w:rFonts w:eastAsiaTheme="minorHAnsi" w:cs="Arial"/>
          <w:szCs w:val="28"/>
        </w:rPr>
      </w:pPr>
      <w:r w:rsidRPr="00EC37C7">
        <w:rPr>
          <w:rStyle w:val="Heading2Char"/>
          <w:u w:val="single"/>
        </w:rPr>
        <w:t>Eligibility for Core Partners</w:t>
      </w:r>
    </w:p>
    <w:p w14:paraId="7CF960BD" w14:textId="77777777" w:rsidR="00AA7EC8" w:rsidRPr="00AA7EC8" w:rsidRDefault="00AA7EC8" w:rsidP="00AA7EC8">
      <w:pPr>
        <w:pStyle w:val="ListParagraph"/>
        <w:ind w:left="360"/>
        <w:jc w:val="both"/>
        <w:rPr>
          <w:rFonts w:cs="Arial"/>
          <w:szCs w:val="28"/>
        </w:rPr>
      </w:pPr>
    </w:p>
    <w:p w14:paraId="596341AE" w14:textId="77777777" w:rsidR="00206CAC" w:rsidRPr="00FB7416" w:rsidRDefault="00206CAC" w:rsidP="001F27D3">
      <w:pPr>
        <w:tabs>
          <w:tab w:val="left" w:pos="1348"/>
        </w:tabs>
        <w:jc w:val="both"/>
        <w:rPr>
          <w:rFonts w:cs="Arial"/>
          <w:sz w:val="28"/>
          <w:szCs w:val="28"/>
        </w:rPr>
      </w:pPr>
      <w:r w:rsidRPr="00FB7416">
        <w:rPr>
          <w:rFonts w:cs="Arial"/>
          <w:sz w:val="28"/>
          <w:szCs w:val="28"/>
        </w:rPr>
        <w:t>The assessment process an individual must go through to qualify for Golden Gate Regional Center (GGRC) services is referred to as “intake.” During this process, GGRC will gather social, psychological, and medical information to determine eligibility. The intake process varies slightly depending on the age of the applicant.</w:t>
      </w:r>
    </w:p>
    <w:p w14:paraId="4FDB8EB2" w14:textId="77777777" w:rsidR="00206CAC" w:rsidRPr="00FB7416" w:rsidRDefault="00206CAC" w:rsidP="001F27D3">
      <w:pPr>
        <w:tabs>
          <w:tab w:val="left" w:pos="1348"/>
        </w:tabs>
        <w:jc w:val="both"/>
        <w:rPr>
          <w:rFonts w:cs="Arial"/>
          <w:sz w:val="28"/>
          <w:szCs w:val="28"/>
        </w:rPr>
      </w:pPr>
      <w:r w:rsidRPr="00FB7416">
        <w:rPr>
          <w:rFonts w:cs="Arial"/>
          <w:sz w:val="28"/>
          <w:szCs w:val="28"/>
        </w:rPr>
        <w:t>Diagnoses that qualify a person for Regional Center services include the following developmental disabilities:</w:t>
      </w:r>
    </w:p>
    <w:p w14:paraId="34FE1E61" w14:textId="77777777" w:rsidR="000C5872" w:rsidRDefault="000C5872" w:rsidP="001F27D3">
      <w:pPr>
        <w:pStyle w:val="ListParagraph"/>
        <w:numPr>
          <w:ilvl w:val="0"/>
          <w:numId w:val="14"/>
        </w:numPr>
        <w:tabs>
          <w:tab w:val="left" w:pos="1348"/>
        </w:tabs>
        <w:jc w:val="both"/>
        <w:rPr>
          <w:rFonts w:cs="Arial"/>
          <w:szCs w:val="28"/>
        </w:rPr>
      </w:pPr>
      <w:r>
        <w:rPr>
          <w:rFonts w:cs="Arial"/>
          <w:szCs w:val="28"/>
        </w:rPr>
        <w:t>Autism</w:t>
      </w:r>
    </w:p>
    <w:p w14:paraId="13E02F4E" w14:textId="77777777" w:rsidR="00206CAC" w:rsidRPr="00FB7416" w:rsidRDefault="00206CAC" w:rsidP="001F27D3">
      <w:pPr>
        <w:pStyle w:val="ListParagraph"/>
        <w:numPr>
          <w:ilvl w:val="0"/>
          <w:numId w:val="14"/>
        </w:numPr>
        <w:tabs>
          <w:tab w:val="left" w:pos="1348"/>
        </w:tabs>
        <w:jc w:val="both"/>
        <w:rPr>
          <w:rFonts w:cs="Arial"/>
          <w:szCs w:val="28"/>
        </w:rPr>
      </w:pPr>
      <w:r w:rsidRPr="00FB7416">
        <w:rPr>
          <w:rFonts w:cs="Arial"/>
          <w:szCs w:val="28"/>
        </w:rPr>
        <w:t>Cerebral Palsy</w:t>
      </w:r>
    </w:p>
    <w:p w14:paraId="1A83826E" w14:textId="77777777" w:rsidR="00206CAC" w:rsidRPr="00FB7416" w:rsidRDefault="00206CAC" w:rsidP="001F27D3">
      <w:pPr>
        <w:pStyle w:val="ListParagraph"/>
        <w:numPr>
          <w:ilvl w:val="0"/>
          <w:numId w:val="14"/>
        </w:numPr>
        <w:tabs>
          <w:tab w:val="left" w:pos="1348"/>
        </w:tabs>
        <w:jc w:val="both"/>
        <w:rPr>
          <w:rFonts w:cs="Arial"/>
          <w:szCs w:val="28"/>
        </w:rPr>
      </w:pPr>
      <w:r w:rsidRPr="00FB7416">
        <w:rPr>
          <w:rFonts w:cs="Arial"/>
          <w:szCs w:val="28"/>
        </w:rPr>
        <w:t>Intellectual Disability</w:t>
      </w:r>
    </w:p>
    <w:p w14:paraId="422F6730" w14:textId="77777777" w:rsidR="00206CAC" w:rsidRPr="00FB7416" w:rsidRDefault="00206CAC" w:rsidP="001F27D3">
      <w:pPr>
        <w:pStyle w:val="ListParagraph"/>
        <w:numPr>
          <w:ilvl w:val="0"/>
          <w:numId w:val="14"/>
        </w:numPr>
        <w:tabs>
          <w:tab w:val="left" w:pos="1348"/>
        </w:tabs>
        <w:jc w:val="both"/>
        <w:rPr>
          <w:rFonts w:cs="Arial"/>
          <w:szCs w:val="28"/>
        </w:rPr>
      </w:pPr>
      <w:r w:rsidRPr="00FB7416">
        <w:rPr>
          <w:rFonts w:cs="Arial"/>
          <w:szCs w:val="28"/>
        </w:rPr>
        <w:t>Epilepsy</w:t>
      </w:r>
    </w:p>
    <w:p w14:paraId="2F96833E" w14:textId="77777777" w:rsidR="0072082B" w:rsidRPr="000C5872" w:rsidRDefault="00206CAC" w:rsidP="000C5872">
      <w:pPr>
        <w:pStyle w:val="ListParagraph"/>
        <w:numPr>
          <w:ilvl w:val="0"/>
          <w:numId w:val="14"/>
        </w:numPr>
        <w:tabs>
          <w:tab w:val="left" w:pos="1348"/>
        </w:tabs>
        <w:jc w:val="both"/>
        <w:rPr>
          <w:rFonts w:cs="Arial"/>
          <w:szCs w:val="28"/>
        </w:rPr>
      </w:pPr>
      <w:r w:rsidRPr="00FB7416">
        <w:rPr>
          <w:rFonts w:cs="Arial"/>
          <w:szCs w:val="28"/>
        </w:rPr>
        <w:t>Conditions closely related to, and requiring treatment similar to Intellectual Disability</w:t>
      </w:r>
    </w:p>
    <w:p w14:paraId="3C359D18" w14:textId="77777777" w:rsidR="00206CAC" w:rsidRPr="00FB7416" w:rsidRDefault="00206CAC" w:rsidP="001F27D3">
      <w:pPr>
        <w:tabs>
          <w:tab w:val="left" w:pos="1348"/>
        </w:tabs>
        <w:spacing w:after="0"/>
        <w:ind w:left="720"/>
        <w:jc w:val="both"/>
        <w:rPr>
          <w:rFonts w:cs="Arial"/>
          <w:sz w:val="28"/>
          <w:szCs w:val="28"/>
        </w:rPr>
      </w:pPr>
    </w:p>
    <w:p w14:paraId="6FD864B4" w14:textId="77777777" w:rsidR="00206CAC" w:rsidRPr="00FB7416" w:rsidRDefault="00206CAC" w:rsidP="001F27D3">
      <w:pPr>
        <w:tabs>
          <w:tab w:val="left" w:pos="1348"/>
        </w:tabs>
        <w:jc w:val="both"/>
        <w:rPr>
          <w:rFonts w:cs="Arial"/>
          <w:sz w:val="28"/>
          <w:szCs w:val="28"/>
        </w:rPr>
      </w:pPr>
      <w:r w:rsidRPr="00FB7416">
        <w:rPr>
          <w:rFonts w:cs="Arial"/>
          <w:sz w:val="28"/>
          <w:szCs w:val="28"/>
        </w:rPr>
        <w:t>In addition, to qualify for GGRC services, a person’s developmental disability must:</w:t>
      </w:r>
    </w:p>
    <w:p w14:paraId="5B9C3610" w14:textId="77777777" w:rsidR="00206CAC" w:rsidRPr="00FB7416" w:rsidRDefault="00206CAC" w:rsidP="001F27D3">
      <w:pPr>
        <w:pStyle w:val="ListParagraph"/>
        <w:numPr>
          <w:ilvl w:val="0"/>
          <w:numId w:val="15"/>
        </w:numPr>
        <w:tabs>
          <w:tab w:val="left" w:pos="1348"/>
        </w:tabs>
        <w:jc w:val="both"/>
        <w:rPr>
          <w:rFonts w:cs="Arial"/>
          <w:szCs w:val="28"/>
        </w:rPr>
      </w:pPr>
      <w:r w:rsidRPr="00FB7416">
        <w:rPr>
          <w:rFonts w:cs="Arial"/>
          <w:szCs w:val="28"/>
        </w:rPr>
        <w:t>originate prior to age 18</w:t>
      </w:r>
    </w:p>
    <w:p w14:paraId="12D2FA94" w14:textId="77777777" w:rsidR="00206CAC" w:rsidRPr="00FB7416" w:rsidRDefault="00206CAC" w:rsidP="001F27D3">
      <w:pPr>
        <w:pStyle w:val="ListParagraph"/>
        <w:numPr>
          <w:ilvl w:val="0"/>
          <w:numId w:val="15"/>
        </w:numPr>
        <w:tabs>
          <w:tab w:val="left" w:pos="1348"/>
        </w:tabs>
        <w:jc w:val="both"/>
        <w:rPr>
          <w:rFonts w:cs="Arial"/>
          <w:szCs w:val="28"/>
        </w:rPr>
      </w:pPr>
      <w:r w:rsidRPr="00FB7416">
        <w:rPr>
          <w:rFonts w:cs="Arial"/>
          <w:szCs w:val="28"/>
        </w:rPr>
        <w:t>be expected to continue indefinitely</w:t>
      </w:r>
    </w:p>
    <w:p w14:paraId="42E3AF6C" w14:textId="1DB1E3FF" w:rsidR="00206CAC" w:rsidRDefault="00206CAC" w:rsidP="000C5872">
      <w:pPr>
        <w:pStyle w:val="ListParagraph"/>
        <w:numPr>
          <w:ilvl w:val="0"/>
          <w:numId w:val="15"/>
        </w:numPr>
        <w:tabs>
          <w:tab w:val="left" w:pos="1348"/>
        </w:tabs>
        <w:jc w:val="both"/>
        <w:rPr>
          <w:rFonts w:cs="Arial"/>
          <w:szCs w:val="28"/>
        </w:rPr>
      </w:pPr>
      <w:r w:rsidRPr="00FB7416">
        <w:rPr>
          <w:rFonts w:cs="Arial"/>
          <w:szCs w:val="28"/>
        </w:rPr>
        <w:t xml:space="preserve">be a substantial disability, meaning the person experiences significant limitations in three or more of the following areas: </w:t>
      </w:r>
      <w:r w:rsidRPr="000C5872">
        <w:rPr>
          <w:rFonts w:cs="Arial"/>
          <w:szCs w:val="28"/>
        </w:rPr>
        <w:t>self-care, language, learning, mobility, self-direction, capacity for independent living, economic self-sufficiency</w:t>
      </w:r>
    </w:p>
    <w:p w14:paraId="4C845F63" w14:textId="77777777" w:rsidR="00EC37C7" w:rsidRDefault="00EC37C7" w:rsidP="00EC37C7">
      <w:pPr>
        <w:pStyle w:val="ListParagraph"/>
        <w:tabs>
          <w:tab w:val="left" w:pos="1348"/>
        </w:tabs>
        <w:jc w:val="both"/>
        <w:rPr>
          <w:rFonts w:cs="Arial"/>
          <w:szCs w:val="28"/>
        </w:rPr>
      </w:pPr>
    </w:p>
    <w:p w14:paraId="33CD89CB" w14:textId="5BAEED64" w:rsidR="003B38CB" w:rsidRPr="00AA7EC8" w:rsidRDefault="00AA7EC8" w:rsidP="00AA7EC8">
      <w:pPr>
        <w:rPr>
          <w:b/>
          <w:sz w:val="28"/>
          <w:szCs w:val="28"/>
          <w:u w:val="single"/>
        </w:rPr>
      </w:pPr>
      <w:r>
        <w:rPr>
          <w:b/>
          <w:sz w:val="28"/>
          <w:szCs w:val="28"/>
          <w:u w:val="single"/>
        </w:rPr>
        <w:t>D</w:t>
      </w:r>
      <w:r w:rsidR="003B38CB" w:rsidRPr="00AA7EC8">
        <w:rPr>
          <w:b/>
          <w:sz w:val="28"/>
          <w:szCs w:val="28"/>
          <w:u w:val="single"/>
        </w:rPr>
        <w:t>OR</w:t>
      </w:r>
    </w:p>
    <w:p w14:paraId="6F2BF621" w14:textId="77777777" w:rsidR="00FB7416" w:rsidRPr="00FB7416" w:rsidRDefault="00FB7416" w:rsidP="001F27D3">
      <w:pPr>
        <w:pStyle w:val="NormalWeb"/>
        <w:jc w:val="both"/>
        <w:rPr>
          <w:rFonts w:ascii="Arial" w:hAnsi="Arial" w:cs="Arial"/>
          <w:color w:val="202020"/>
          <w:sz w:val="28"/>
          <w:szCs w:val="28"/>
          <w:lang w:val="en"/>
        </w:rPr>
      </w:pPr>
      <w:r w:rsidRPr="00FB7416">
        <w:rPr>
          <w:rFonts w:ascii="Arial" w:hAnsi="Arial" w:cs="Arial"/>
          <w:color w:val="202020"/>
          <w:sz w:val="28"/>
          <w:szCs w:val="28"/>
          <w:lang w:val="en"/>
        </w:rPr>
        <w:t>To be eligible for services, an individual must:</w:t>
      </w:r>
    </w:p>
    <w:p w14:paraId="048E3179" w14:textId="03370143" w:rsidR="00FB7416" w:rsidRPr="00FB7416" w:rsidRDefault="00FB7416" w:rsidP="001F27D3">
      <w:pPr>
        <w:numPr>
          <w:ilvl w:val="0"/>
          <w:numId w:val="27"/>
        </w:numPr>
        <w:spacing w:before="100" w:beforeAutospacing="1" w:after="100" w:afterAutospacing="1"/>
        <w:jc w:val="both"/>
        <w:rPr>
          <w:rFonts w:cs="Arial"/>
          <w:color w:val="202020"/>
          <w:sz w:val="28"/>
          <w:szCs w:val="28"/>
          <w:lang w:val="en"/>
        </w:rPr>
      </w:pPr>
      <w:r w:rsidRPr="00FB7416">
        <w:rPr>
          <w:rFonts w:cs="Arial"/>
          <w:color w:val="202020"/>
          <w:sz w:val="28"/>
          <w:szCs w:val="28"/>
          <w:lang w:val="en"/>
        </w:rPr>
        <w:t xml:space="preserve">have a physical or mental impairment that substantially impedes his / her ability to secure employment, and vocational rehabilitation services </w:t>
      </w:r>
      <w:r w:rsidRPr="00FB7416">
        <w:rPr>
          <w:rFonts w:cs="Arial"/>
          <w:color w:val="202020"/>
          <w:sz w:val="28"/>
          <w:szCs w:val="28"/>
          <w:lang w:val="en"/>
        </w:rPr>
        <w:lastRenderedPageBreak/>
        <w:t>are required to prepare for, secure, retain, or regain employment consistent with the applicant's unique strengths, resources, priorities, concerns, abilities, interests, and informed choice;</w:t>
      </w:r>
    </w:p>
    <w:p w14:paraId="5E0CAE92" w14:textId="70380B9B" w:rsidR="00FB7416" w:rsidRPr="00FB7416" w:rsidRDefault="00FB7416" w:rsidP="001F27D3">
      <w:pPr>
        <w:numPr>
          <w:ilvl w:val="0"/>
          <w:numId w:val="27"/>
        </w:numPr>
        <w:spacing w:before="100" w:beforeAutospacing="1" w:after="100" w:afterAutospacing="1"/>
        <w:jc w:val="both"/>
        <w:rPr>
          <w:rFonts w:cs="Arial"/>
          <w:color w:val="202020"/>
          <w:sz w:val="28"/>
          <w:szCs w:val="28"/>
          <w:lang w:val="en"/>
        </w:rPr>
      </w:pPr>
      <w:r w:rsidRPr="00FB7416">
        <w:rPr>
          <w:rFonts w:cs="Arial"/>
          <w:color w:val="202020"/>
          <w:sz w:val="28"/>
          <w:szCs w:val="28"/>
          <w:lang w:val="en"/>
        </w:rPr>
        <w:t>be able to benefit from the DOR's services in terms of an employment outcome in an integrated setting.</w:t>
      </w:r>
    </w:p>
    <w:p w14:paraId="2791F90C" w14:textId="77777777" w:rsidR="00FB7416" w:rsidRPr="00FB7416" w:rsidRDefault="00D2198C" w:rsidP="001F27D3">
      <w:pPr>
        <w:pStyle w:val="NormalWeb"/>
        <w:jc w:val="both"/>
        <w:rPr>
          <w:rFonts w:ascii="Arial" w:hAnsi="Arial" w:cs="Arial"/>
          <w:color w:val="202020"/>
          <w:sz w:val="28"/>
          <w:szCs w:val="28"/>
          <w:lang w:val="en"/>
        </w:rPr>
      </w:pPr>
      <w:r>
        <w:rPr>
          <w:rFonts w:ascii="Arial" w:hAnsi="Arial" w:cs="Arial"/>
          <w:color w:val="202020"/>
          <w:sz w:val="28"/>
          <w:szCs w:val="28"/>
          <w:lang w:val="en"/>
        </w:rPr>
        <w:t>If the disability is so severe that the individual</w:t>
      </w:r>
      <w:r w:rsidR="00FB7416" w:rsidRPr="00FB7416">
        <w:rPr>
          <w:rFonts w:ascii="Arial" w:hAnsi="Arial" w:cs="Arial"/>
          <w:color w:val="202020"/>
          <w:sz w:val="28"/>
          <w:szCs w:val="28"/>
          <w:lang w:val="en"/>
        </w:rPr>
        <w:t xml:space="preserve"> might not be able to benefit from DOR services, the DOR can arrange a trial work experience. This is an opportunity to work in a realistic wo</w:t>
      </w:r>
      <w:r w:rsidR="000359F3">
        <w:rPr>
          <w:rFonts w:ascii="Arial" w:hAnsi="Arial" w:cs="Arial"/>
          <w:color w:val="202020"/>
          <w:sz w:val="28"/>
          <w:szCs w:val="28"/>
          <w:lang w:val="en"/>
        </w:rPr>
        <w:t>rk setting to assess whether</w:t>
      </w:r>
      <w:r>
        <w:rPr>
          <w:rFonts w:ascii="Arial" w:hAnsi="Arial" w:cs="Arial"/>
          <w:color w:val="202020"/>
          <w:sz w:val="28"/>
          <w:szCs w:val="28"/>
          <w:lang w:val="en"/>
        </w:rPr>
        <w:t xml:space="preserve"> the individual</w:t>
      </w:r>
      <w:r w:rsidR="00FB7416" w:rsidRPr="00FB7416">
        <w:rPr>
          <w:rFonts w:ascii="Arial" w:hAnsi="Arial" w:cs="Arial"/>
          <w:color w:val="202020"/>
          <w:sz w:val="28"/>
          <w:szCs w:val="28"/>
          <w:lang w:val="en"/>
        </w:rPr>
        <w:t xml:space="preserve"> can benefit from DOR services.</w:t>
      </w:r>
    </w:p>
    <w:p w14:paraId="7674068F" w14:textId="636C87E4" w:rsidR="00EF2D13" w:rsidRPr="00D01C73" w:rsidRDefault="00D2198C" w:rsidP="00D01C73">
      <w:pPr>
        <w:pStyle w:val="NormalWeb"/>
        <w:jc w:val="both"/>
        <w:rPr>
          <w:rFonts w:ascii="Arial" w:hAnsi="Arial" w:cs="Arial"/>
          <w:color w:val="202020"/>
          <w:sz w:val="28"/>
          <w:szCs w:val="28"/>
          <w:lang w:val="en"/>
        </w:rPr>
      </w:pPr>
      <w:r>
        <w:rPr>
          <w:rFonts w:ascii="Arial" w:hAnsi="Arial" w:cs="Arial"/>
          <w:color w:val="202020"/>
          <w:sz w:val="28"/>
          <w:szCs w:val="28"/>
          <w:lang w:val="en"/>
        </w:rPr>
        <w:t>If the individual is</w:t>
      </w:r>
      <w:r w:rsidR="00FB7416" w:rsidRPr="00FB7416">
        <w:rPr>
          <w:rFonts w:ascii="Arial" w:hAnsi="Arial" w:cs="Arial"/>
          <w:color w:val="202020"/>
          <w:sz w:val="28"/>
          <w:szCs w:val="28"/>
          <w:lang w:val="en"/>
        </w:rPr>
        <w:t xml:space="preserve"> receiving Social Security Admini</w:t>
      </w:r>
      <w:r>
        <w:rPr>
          <w:rFonts w:ascii="Arial" w:hAnsi="Arial" w:cs="Arial"/>
          <w:color w:val="202020"/>
          <w:sz w:val="28"/>
          <w:szCs w:val="28"/>
          <w:lang w:val="en"/>
        </w:rPr>
        <w:t>stration benefits or has</w:t>
      </w:r>
      <w:r w:rsidR="00FB7416" w:rsidRPr="00FB7416">
        <w:rPr>
          <w:rFonts w:ascii="Arial" w:hAnsi="Arial" w:cs="Arial"/>
          <w:color w:val="202020"/>
          <w:sz w:val="28"/>
          <w:szCs w:val="28"/>
          <w:lang w:val="en"/>
        </w:rPr>
        <w:t xml:space="preserve"> a valid "</w:t>
      </w:r>
      <w:hyperlink r:id="rId22" w:history="1">
        <w:r w:rsidR="00FB7416" w:rsidRPr="00FB7416">
          <w:rPr>
            <w:rStyle w:val="Hyperlink"/>
            <w:rFonts w:ascii="Arial" w:eastAsiaTheme="majorEastAsia" w:hAnsi="Arial" w:cs="Arial"/>
            <w:sz w:val="28"/>
            <w:szCs w:val="28"/>
            <w:lang w:val="en"/>
          </w:rPr>
          <w:t>Ticket to Work</w:t>
        </w:r>
      </w:hyperlink>
      <w:r>
        <w:rPr>
          <w:rFonts w:ascii="Arial" w:hAnsi="Arial" w:cs="Arial"/>
          <w:color w:val="202020"/>
          <w:sz w:val="28"/>
          <w:szCs w:val="28"/>
          <w:lang w:val="en"/>
        </w:rPr>
        <w:t xml:space="preserve">," the individual is </w:t>
      </w:r>
      <w:r w:rsidR="00FB7416" w:rsidRPr="00FB7416">
        <w:rPr>
          <w:rFonts w:ascii="Arial" w:hAnsi="Arial" w:cs="Arial"/>
          <w:color w:val="202020"/>
          <w:sz w:val="28"/>
          <w:szCs w:val="28"/>
          <w:lang w:val="en"/>
        </w:rPr>
        <w:t>presumed eligible for DOR services.</w:t>
      </w:r>
    </w:p>
    <w:p w14:paraId="6365B906" w14:textId="55A61224" w:rsidR="00D01C73" w:rsidRDefault="00D01C73" w:rsidP="00EC37C7">
      <w:pPr>
        <w:pStyle w:val="Heading3"/>
        <w:jc w:val="both"/>
        <w:rPr>
          <w:rStyle w:val="Heading2Char"/>
          <w:rFonts w:cs="Arial"/>
          <w:bCs/>
          <w:color w:val="000000"/>
          <w:szCs w:val="28"/>
          <w:u w:val="single"/>
        </w:rPr>
      </w:pPr>
      <w:bookmarkStart w:id="6" w:name="_Toc487530072"/>
      <w:r w:rsidRPr="00D01C73">
        <w:rPr>
          <w:rStyle w:val="Heading2Char"/>
          <w:rFonts w:cs="Arial"/>
          <w:bCs/>
          <w:color w:val="000000"/>
          <w:szCs w:val="28"/>
          <w:u w:val="single"/>
        </w:rPr>
        <w:t>Coordinating Person-Centered Planning</w:t>
      </w:r>
    </w:p>
    <w:p w14:paraId="6D70BF86" w14:textId="77777777" w:rsidR="00D01C73" w:rsidRPr="00EC37C7" w:rsidRDefault="00D01C73" w:rsidP="00D01C73">
      <w:pPr>
        <w:rPr>
          <w:b/>
          <w:sz w:val="28"/>
          <w:szCs w:val="28"/>
          <w:u w:val="single"/>
        </w:rPr>
      </w:pPr>
      <w:r w:rsidRPr="00EC37C7">
        <w:rPr>
          <w:b/>
          <w:sz w:val="28"/>
          <w:szCs w:val="28"/>
          <w:u w:val="single"/>
        </w:rPr>
        <w:t>DOR</w:t>
      </w:r>
    </w:p>
    <w:p w14:paraId="197078A2" w14:textId="77777777" w:rsidR="00D01C73" w:rsidRPr="002C7B01" w:rsidRDefault="00D01C73" w:rsidP="00D01C73">
      <w:pPr>
        <w:jc w:val="both"/>
        <w:rPr>
          <w:sz w:val="28"/>
          <w:szCs w:val="28"/>
        </w:rPr>
      </w:pPr>
      <w:r w:rsidRPr="002C7B01">
        <w:rPr>
          <w:sz w:val="28"/>
          <w:szCs w:val="28"/>
        </w:rPr>
        <w:t xml:space="preserve">An Individualized Plan for Employment (IPE) is developed jointly between the individual and the Vocational Rehabilitation (VR) counselor after the individual </w:t>
      </w:r>
    </w:p>
    <w:p w14:paraId="0AD0A98F" w14:textId="77777777" w:rsidR="00D01C73" w:rsidRPr="002C7B01" w:rsidRDefault="00D01C73" w:rsidP="00D01C73">
      <w:pPr>
        <w:numPr>
          <w:ilvl w:val="1"/>
          <w:numId w:val="28"/>
        </w:numPr>
        <w:tabs>
          <w:tab w:val="clear" w:pos="1440"/>
          <w:tab w:val="num" w:pos="1170"/>
        </w:tabs>
        <w:spacing w:after="0"/>
        <w:ind w:left="720"/>
        <w:jc w:val="both"/>
        <w:rPr>
          <w:sz w:val="28"/>
          <w:szCs w:val="28"/>
        </w:rPr>
      </w:pPr>
      <w:r w:rsidRPr="002C7B01">
        <w:rPr>
          <w:sz w:val="28"/>
          <w:szCs w:val="28"/>
        </w:rPr>
        <w:t>Has applied for services.</w:t>
      </w:r>
    </w:p>
    <w:p w14:paraId="02058A1A" w14:textId="77777777" w:rsidR="00D01C73" w:rsidRPr="002C7B01" w:rsidRDefault="00D01C73" w:rsidP="00D01C73">
      <w:pPr>
        <w:numPr>
          <w:ilvl w:val="1"/>
          <w:numId w:val="28"/>
        </w:numPr>
        <w:tabs>
          <w:tab w:val="clear" w:pos="1440"/>
          <w:tab w:val="num" w:pos="1170"/>
        </w:tabs>
        <w:spacing w:after="0"/>
        <w:ind w:left="720"/>
        <w:jc w:val="both"/>
        <w:rPr>
          <w:sz w:val="28"/>
          <w:szCs w:val="28"/>
        </w:rPr>
      </w:pPr>
      <w:r w:rsidRPr="002C7B01">
        <w:rPr>
          <w:sz w:val="28"/>
          <w:szCs w:val="28"/>
        </w:rPr>
        <w:t>Completed the assessment process.</w:t>
      </w:r>
    </w:p>
    <w:p w14:paraId="298FAEEF" w14:textId="77777777" w:rsidR="00D01C73" w:rsidRDefault="00D01C73" w:rsidP="00D01C73">
      <w:pPr>
        <w:numPr>
          <w:ilvl w:val="1"/>
          <w:numId w:val="28"/>
        </w:numPr>
        <w:tabs>
          <w:tab w:val="clear" w:pos="1440"/>
          <w:tab w:val="num" w:pos="1170"/>
        </w:tabs>
        <w:spacing w:after="0"/>
        <w:ind w:left="720"/>
        <w:jc w:val="both"/>
        <w:rPr>
          <w:sz w:val="28"/>
          <w:szCs w:val="28"/>
        </w:rPr>
      </w:pPr>
      <w:r w:rsidRPr="002C7B01">
        <w:rPr>
          <w:sz w:val="28"/>
          <w:szCs w:val="28"/>
        </w:rPr>
        <w:t>Is found eligible for services.</w:t>
      </w:r>
    </w:p>
    <w:p w14:paraId="0836D61B" w14:textId="77777777" w:rsidR="00D01C73" w:rsidRPr="007276DD" w:rsidRDefault="00D01C73" w:rsidP="00D01C73">
      <w:pPr>
        <w:spacing w:after="0"/>
        <w:ind w:left="720"/>
        <w:jc w:val="both"/>
        <w:rPr>
          <w:sz w:val="28"/>
          <w:szCs w:val="28"/>
        </w:rPr>
      </w:pPr>
    </w:p>
    <w:p w14:paraId="3AC074AB" w14:textId="77777777" w:rsidR="00D01C73" w:rsidRDefault="00D01C73" w:rsidP="00D01C73">
      <w:pPr>
        <w:jc w:val="both"/>
        <w:rPr>
          <w:sz w:val="28"/>
          <w:szCs w:val="28"/>
        </w:rPr>
      </w:pPr>
      <w:r w:rsidRPr="002C7B01">
        <w:rPr>
          <w:sz w:val="28"/>
          <w:szCs w:val="28"/>
        </w:rPr>
        <w:t>The IPE is a written plan listing the job objective and the DOR services the individual will receive to reach an employment goal. The individual and the VR counselor will discuss unique strengths, resources, priorities, concerns, abilities, capabilities, interests, and informed choice to develop the IPE.</w:t>
      </w:r>
    </w:p>
    <w:p w14:paraId="04489A11" w14:textId="77777777" w:rsidR="00D01C73" w:rsidRPr="002C7B01" w:rsidRDefault="00D01C73" w:rsidP="00D01C73">
      <w:pPr>
        <w:spacing w:after="180"/>
        <w:jc w:val="both"/>
        <w:rPr>
          <w:bCs/>
          <w:sz w:val="28"/>
          <w:szCs w:val="28"/>
        </w:rPr>
      </w:pPr>
      <w:r w:rsidRPr="002C7B01">
        <w:rPr>
          <w:sz w:val="28"/>
          <w:szCs w:val="28"/>
        </w:rPr>
        <w:t>The IPE includes the following information:</w:t>
      </w:r>
    </w:p>
    <w:p w14:paraId="704B3EC3" w14:textId="77777777" w:rsidR="00D01C73" w:rsidRPr="002C7B01" w:rsidRDefault="00D01C73" w:rsidP="00D01C73">
      <w:pPr>
        <w:numPr>
          <w:ilvl w:val="1"/>
          <w:numId w:val="30"/>
        </w:numPr>
        <w:tabs>
          <w:tab w:val="clear" w:pos="1440"/>
          <w:tab w:val="num" w:pos="720"/>
        </w:tabs>
        <w:spacing w:before="40" w:after="40"/>
        <w:ind w:left="720"/>
        <w:jc w:val="both"/>
        <w:rPr>
          <w:sz w:val="28"/>
          <w:szCs w:val="28"/>
        </w:rPr>
      </w:pPr>
      <w:r w:rsidRPr="002C7B01">
        <w:rPr>
          <w:sz w:val="28"/>
          <w:szCs w:val="28"/>
        </w:rPr>
        <w:t>Description of the employment goal.</w:t>
      </w:r>
    </w:p>
    <w:p w14:paraId="11B3AEB6" w14:textId="77777777" w:rsidR="00D01C73" w:rsidRPr="002C7B01" w:rsidRDefault="00D01C73" w:rsidP="00D01C73">
      <w:pPr>
        <w:numPr>
          <w:ilvl w:val="1"/>
          <w:numId w:val="30"/>
        </w:numPr>
        <w:tabs>
          <w:tab w:val="clear" w:pos="1440"/>
          <w:tab w:val="num" w:pos="720"/>
        </w:tabs>
        <w:spacing w:before="40" w:after="40"/>
        <w:ind w:left="720"/>
        <w:jc w:val="both"/>
        <w:rPr>
          <w:sz w:val="28"/>
          <w:szCs w:val="28"/>
        </w:rPr>
      </w:pPr>
      <w:r w:rsidRPr="002C7B01">
        <w:rPr>
          <w:sz w:val="28"/>
          <w:szCs w:val="28"/>
        </w:rPr>
        <w:t>Timeline to reach the employment goal.</w:t>
      </w:r>
    </w:p>
    <w:p w14:paraId="354236F0" w14:textId="77777777" w:rsidR="00D01C73" w:rsidRPr="002C7B01" w:rsidRDefault="00D01C73" w:rsidP="00D01C73">
      <w:pPr>
        <w:numPr>
          <w:ilvl w:val="1"/>
          <w:numId w:val="30"/>
        </w:numPr>
        <w:tabs>
          <w:tab w:val="clear" w:pos="1440"/>
          <w:tab w:val="num" w:pos="720"/>
        </w:tabs>
        <w:spacing w:before="40" w:after="40"/>
        <w:ind w:left="720"/>
        <w:jc w:val="both"/>
        <w:rPr>
          <w:sz w:val="28"/>
          <w:szCs w:val="28"/>
        </w:rPr>
      </w:pPr>
      <w:r w:rsidRPr="002C7B01">
        <w:rPr>
          <w:sz w:val="28"/>
          <w:szCs w:val="28"/>
        </w:rPr>
        <w:t>Description of the services and service providers needed.</w:t>
      </w:r>
    </w:p>
    <w:p w14:paraId="48425F37" w14:textId="77777777" w:rsidR="00D01C73" w:rsidRPr="002C7B01" w:rsidRDefault="00D01C73" w:rsidP="00D01C73">
      <w:pPr>
        <w:numPr>
          <w:ilvl w:val="1"/>
          <w:numId w:val="30"/>
        </w:numPr>
        <w:tabs>
          <w:tab w:val="clear" w:pos="1440"/>
          <w:tab w:val="num" w:pos="720"/>
        </w:tabs>
        <w:spacing w:before="40" w:after="40"/>
        <w:ind w:left="720"/>
        <w:jc w:val="both"/>
        <w:rPr>
          <w:sz w:val="28"/>
          <w:szCs w:val="28"/>
        </w:rPr>
      </w:pPr>
      <w:r w:rsidRPr="002C7B01">
        <w:rPr>
          <w:sz w:val="28"/>
          <w:szCs w:val="28"/>
        </w:rPr>
        <w:t>Timelines for providing each of the included services.</w:t>
      </w:r>
    </w:p>
    <w:p w14:paraId="354BAC81" w14:textId="77777777" w:rsidR="00D01C73" w:rsidRPr="002C7B01" w:rsidRDefault="00D01C73" w:rsidP="00D01C73">
      <w:pPr>
        <w:numPr>
          <w:ilvl w:val="1"/>
          <w:numId w:val="30"/>
        </w:numPr>
        <w:tabs>
          <w:tab w:val="clear" w:pos="1440"/>
          <w:tab w:val="num" w:pos="720"/>
        </w:tabs>
        <w:spacing w:before="40" w:after="40"/>
        <w:ind w:left="720"/>
        <w:jc w:val="both"/>
        <w:rPr>
          <w:sz w:val="28"/>
          <w:szCs w:val="28"/>
        </w:rPr>
      </w:pPr>
      <w:r w:rsidRPr="002C7B01">
        <w:rPr>
          <w:sz w:val="28"/>
          <w:szCs w:val="28"/>
        </w:rPr>
        <w:t>Description of the process to get services.</w:t>
      </w:r>
    </w:p>
    <w:p w14:paraId="33259D71" w14:textId="77777777" w:rsidR="00D01C73" w:rsidRPr="002C7B01" w:rsidRDefault="00D01C73" w:rsidP="00D01C73">
      <w:pPr>
        <w:numPr>
          <w:ilvl w:val="1"/>
          <w:numId w:val="30"/>
        </w:numPr>
        <w:tabs>
          <w:tab w:val="clear" w:pos="1440"/>
          <w:tab w:val="num" w:pos="720"/>
        </w:tabs>
        <w:spacing w:before="40" w:after="40"/>
        <w:ind w:left="720"/>
        <w:jc w:val="both"/>
        <w:rPr>
          <w:sz w:val="28"/>
          <w:szCs w:val="28"/>
        </w:rPr>
      </w:pPr>
      <w:r w:rsidRPr="002C7B01">
        <w:rPr>
          <w:sz w:val="28"/>
          <w:szCs w:val="28"/>
        </w:rPr>
        <w:t>Description of the criteria to measure progress.</w:t>
      </w:r>
    </w:p>
    <w:p w14:paraId="4515C3F4" w14:textId="77777777" w:rsidR="00D01C73" w:rsidRPr="002C7B01" w:rsidRDefault="00D01C73" w:rsidP="00D01C73">
      <w:pPr>
        <w:numPr>
          <w:ilvl w:val="1"/>
          <w:numId w:val="30"/>
        </w:numPr>
        <w:tabs>
          <w:tab w:val="clear" w:pos="1440"/>
          <w:tab w:val="num" w:pos="720"/>
        </w:tabs>
        <w:spacing w:before="40" w:after="40"/>
        <w:ind w:left="720"/>
        <w:jc w:val="both"/>
        <w:rPr>
          <w:sz w:val="28"/>
          <w:szCs w:val="28"/>
        </w:rPr>
      </w:pPr>
      <w:r w:rsidRPr="002C7B01">
        <w:rPr>
          <w:sz w:val="28"/>
          <w:szCs w:val="28"/>
        </w:rPr>
        <w:t>Responsibilities of the VR counselor, the individual, and others involved with your IPE.</w:t>
      </w:r>
    </w:p>
    <w:p w14:paraId="6F0B418D" w14:textId="77777777" w:rsidR="00D01C73" w:rsidRPr="002C7B01" w:rsidRDefault="00D01C73" w:rsidP="00D01C73">
      <w:pPr>
        <w:numPr>
          <w:ilvl w:val="1"/>
          <w:numId w:val="30"/>
        </w:numPr>
        <w:tabs>
          <w:tab w:val="clear" w:pos="1440"/>
          <w:tab w:val="num" w:pos="720"/>
        </w:tabs>
        <w:spacing w:before="40" w:after="40"/>
        <w:ind w:left="720"/>
        <w:jc w:val="both"/>
        <w:rPr>
          <w:sz w:val="28"/>
          <w:szCs w:val="28"/>
        </w:rPr>
      </w:pPr>
      <w:r w:rsidRPr="002C7B01">
        <w:rPr>
          <w:sz w:val="28"/>
          <w:szCs w:val="28"/>
        </w:rPr>
        <w:lastRenderedPageBreak/>
        <w:t>Information about participation in paying for part of the IPE, if applicable.</w:t>
      </w:r>
    </w:p>
    <w:p w14:paraId="1DDEBD3B" w14:textId="77777777" w:rsidR="00D01C73" w:rsidRPr="002C7B01" w:rsidRDefault="00D01C73" w:rsidP="00D01C73">
      <w:pPr>
        <w:numPr>
          <w:ilvl w:val="1"/>
          <w:numId w:val="30"/>
        </w:numPr>
        <w:tabs>
          <w:tab w:val="clear" w:pos="1440"/>
          <w:tab w:val="num" w:pos="720"/>
        </w:tabs>
        <w:spacing w:before="40" w:after="40"/>
        <w:ind w:left="720"/>
        <w:jc w:val="both"/>
        <w:rPr>
          <w:sz w:val="28"/>
          <w:szCs w:val="28"/>
        </w:rPr>
      </w:pPr>
      <w:r w:rsidRPr="002C7B01">
        <w:rPr>
          <w:sz w:val="28"/>
          <w:szCs w:val="28"/>
        </w:rPr>
        <w:t>Identification of comparable services and benefits.</w:t>
      </w:r>
    </w:p>
    <w:p w14:paraId="050E2F6B" w14:textId="77777777" w:rsidR="00D01C73" w:rsidRPr="002C7B01" w:rsidRDefault="00D01C73" w:rsidP="00D01C73">
      <w:pPr>
        <w:spacing w:before="180" w:after="180"/>
        <w:jc w:val="both"/>
        <w:rPr>
          <w:sz w:val="28"/>
          <w:szCs w:val="28"/>
        </w:rPr>
      </w:pPr>
      <w:r w:rsidRPr="002C7B01">
        <w:rPr>
          <w:sz w:val="28"/>
          <w:szCs w:val="28"/>
        </w:rPr>
        <w:t>The development of the IPE includes the following options:</w:t>
      </w:r>
    </w:p>
    <w:p w14:paraId="0C3DCB14" w14:textId="77777777" w:rsidR="00D01C73" w:rsidRPr="002C7B01" w:rsidRDefault="00D01C73" w:rsidP="00D01C73">
      <w:pPr>
        <w:numPr>
          <w:ilvl w:val="1"/>
          <w:numId w:val="31"/>
        </w:numPr>
        <w:tabs>
          <w:tab w:val="clear" w:pos="1440"/>
        </w:tabs>
        <w:spacing w:before="40" w:after="40"/>
        <w:ind w:left="720"/>
        <w:jc w:val="both"/>
        <w:rPr>
          <w:sz w:val="28"/>
          <w:szCs w:val="28"/>
        </w:rPr>
      </w:pPr>
      <w:r w:rsidRPr="002C7B01">
        <w:rPr>
          <w:sz w:val="28"/>
          <w:szCs w:val="28"/>
        </w:rPr>
        <w:t>Developing the IPE with a VR counselor.</w:t>
      </w:r>
    </w:p>
    <w:p w14:paraId="39A48260" w14:textId="77777777" w:rsidR="00D01C73" w:rsidRPr="002C7B01" w:rsidRDefault="00D01C73" w:rsidP="00D01C73">
      <w:pPr>
        <w:numPr>
          <w:ilvl w:val="1"/>
          <w:numId w:val="31"/>
        </w:numPr>
        <w:tabs>
          <w:tab w:val="clear" w:pos="1440"/>
        </w:tabs>
        <w:spacing w:before="40" w:after="40"/>
        <w:ind w:left="720"/>
        <w:jc w:val="both"/>
        <w:rPr>
          <w:sz w:val="28"/>
          <w:szCs w:val="28"/>
        </w:rPr>
      </w:pPr>
      <w:r w:rsidRPr="002C7B01">
        <w:rPr>
          <w:sz w:val="28"/>
          <w:szCs w:val="28"/>
        </w:rPr>
        <w:t>Receiving assistance from outside resources.</w:t>
      </w:r>
    </w:p>
    <w:p w14:paraId="772A7AFB" w14:textId="77777777" w:rsidR="00D01C73" w:rsidRPr="00070A97" w:rsidRDefault="00D01C73" w:rsidP="00D01C73">
      <w:pPr>
        <w:numPr>
          <w:ilvl w:val="1"/>
          <w:numId w:val="31"/>
        </w:numPr>
        <w:tabs>
          <w:tab w:val="clear" w:pos="1440"/>
        </w:tabs>
        <w:spacing w:before="40" w:after="40"/>
        <w:ind w:left="720"/>
        <w:jc w:val="both"/>
        <w:rPr>
          <w:sz w:val="28"/>
          <w:szCs w:val="28"/>
        </w:rPr>
      </w:pPr>
      <w:r w:rsidRPr="002C7B01">
        <w:rPr>
          <w:sz w:val="28"/>
          <w:szCs w:val="28"/>
        </w:rPr>
        <w:t>Developing one’s own IPE.</w:t>
      </w:r>
    </w:p>
    <w:p w14:paraId="33BCF4C8" w14:textId="77777777" w:rsidR="00D01C73" w:rsidRPr="002C7B01" w:rsidRDefault="00D01C73" w:rsidP="00D01C73">
      <w:pPr>
        <w:spacing w:before="180" w:after="180"/>
        <w:jc w:val="both"/>
        <w:rPr>
          <w:sz w:val="28"/>
          <w:szCs w:val="28"/>
        </w:rPr>
      </w:pPr>
      <w:r w:rsidRPr="002C7B01">
        <w:rPr>
          <w:sz w:val="28"/>
          <w:szCs w:val="28"/>
        </w:rPr>
        <w:t>A member of the VR team will provide the following information:</w:t>
      </w:r>
    </w:p>
    <w:p w14:paraId="73077166" w14:textId="77777777" w:rsidR="00D01C73" w:rsidRPr="002C7B01" w:rsidRDefault="00D01C73" w:rsidP="00D01C73">
      <w:pPr>
        <w:numPr>
          <w:ilvl w:val="1"/>
          <w:numId w:val="32"/>
        </w:numPr>
        <w:tabs>
          <w:tab w:val="clear" w:pos="1440"/>
          <w:tab w:val="num" w:pos="720"/>
        </w:tabs>
        <w:spacing w:before="40" w:after="40"/>
        <w:ind w:left="720"/>
        <w:jc w:val="both"/>
        <w:rPr>
          <w:sz w:val="28"/>
          <w:szCs w:val="28"/>
        </w:rPr>
      </w:pPr>
      <w:r w:rsidRPr="002C7B01">
        <w:rPr>
          <w:sz w:val="28"/>
          <w:szCs w:val="28"/>
        </w:rPr>
        <w:t>Explain the IPE components and DOR guidelines.</w:t>
      </w:r>
    </w:p>
    <w:p w14:paraId="7F964099" w14:textId="77777777" w:rsidR="00D01C73" w:rsidRPr="002C7B01" w:rsidRDefault="00D01C73" w:rsidP="00D01C73">
      <w:pPr>
        <w:numPr>
          <w:ilvl w:val="1"/>
          <w:numId w:val="32"/>
        </w:numPr>
        <w:tabs>
          <w:tab w:val="clear" w:pos="1440"/>
          <w:tab w:val="num" w:pos="720"/>
        </w:tabs>
        <w:spacing w:before="40" w:after="40"/>
        <w:ind w:left="720"/>
        <w:jc w:val="both"/>
        <w:rPr>
          <w:sz w:val="28"/>
          <w:szCs w:val="28"/>
        </w:rPr>
      </w:pPr>
      <w:r w:rsidRPr="002C7B01">
        <w:rPr>
          <w:sz w:val="28"/>
          <w:szCs w:val="28"/>
        </w:rPr>
        <w:t>Explain whether the individual may need to pay for a portion of services (financial participation).</w:t>
      </w:r>
    </w:p>
    <w:p w14:paraId="4239392C" w14:textId="77777777" w:rsidR="00D01C73" w:rsidRPr="002C7B01" w:rsidRDefault="00D01C73" w:rsidP="00D01C73">
      <w:pPr>
        <w:numPr>
          <w:ilvl w:val="1"/>
          <w:numId w:val="32"/>
        </w:numPr>
        <w:tabs>
          <w:tab w:val="clear" w:pos="1440"/>
          <w:tab w:val="num" w:pos="720"/>
        </w:tabs>
        <w:spacing w:before="40" w:after="40"/>
        <w:ind w:left="720"/>
        <w:jc w:val="both"/>
        <w:rPr>
          <w:sz w:val="28"/>
          <w:szCs w:val="28"/>
        </w:rPr>
      </w:pPr>
      <w:r w:rsidRPr="002C7B01">
        <w:rPr>
          <w:sz w:val="28"/>
          <w:szCs w:val="28"/>
        </w:rPr>
        <w:t>Explain the need to use services available from other sources (comparable services and benefits) and other related information.</w:t>
      </w:r>
    </w:p>
    <w:p w14:paraId="2853361C" w14:textId="77777777" w:rsidR="00D01C73" w:rsidRPr="002C7B01" w:rsidRDefault="00D01C73" w:rsidP="00D01C73">
      <w:pPr>
        <w:numPr>
          <w:ilvl w:val="1"/>
          <w:numId w:val="32"/>
        </w:numPr>
        <w:tabs>
          <w:tab w:val="clear" w:pos="1440"/>
          <w:tab w:val="num" w:pos="720"/>
        </w:tabs>
        <w:spacing w:before="40" w:after="40"/>
        <w:ind w:left="720"/>
        <w:jc w:val="both"/>
        <w:rPr>
          <w:sz w:val="28"/>
          <w:szCs w:val="28"/>
        </w:rPr>
      </w:pPr>
      <w:r w:rsidRPr="002C7B01">
        <w:rPr>
          <w:sz w:val="28"/>
          <w:szCs w:val="28"/>
        </w:rPr>
        <w:t>Help to complete DOR forms.</w:t>
      </w:r>
    </w:p>
    <w:p w14:paraId="1B4FA3F2" w14:textId="77777777" w:rsidR="00D01C73" w:rsidRDefault="00D01C73" w:rsidP="00D01C73">
      <w:pPr>
        <w:numPr>
          <w:ilvl w:val="1"/>
          <w:numId w:val="32"/>
        </w:numPr>
        <w:tabs>
          <w:tab w:val="clear" w:pos="1440"/>
          <w:tab w:val="num" w:pos="720"/>
        </w:tabs>
        <w:spacing w:before="40" w:after="40"/>
        <w:ind w:left="720"/>
        <w:jc w:val="both"/>
        <w:rPr>
          <w:sz w:val="28"/>
          <w:szCs w:val="28"/>
        </w:rPr>
      </w:pPr>
      <w:r w:rsidRPr="002C7B01">
        <w:rPr>
          <w:sz w:val="28"/>
          <w:szCs w:val="28"/>
        </w:rPr>
        <w:t>Explain the Ticket to Work program.</w:t>
      </w:r>
    </w:p>
    <w:p w14:paraId="5951313C" w14:textId="77777777" w:rsidR="00D01C73" w:rsidRPr="002C7B01" w:rsidRDefault="00D01C73" w:rsidP="00D01C73">
      <w:pPr>
        <w:spacing w:before="40" w:after="40"/>
        <w:ind w:left="720"/>
        <w:jc w:val="both"/>
        <w:rPr>
          <w:sz w:val="28"/>
          <w:szCs w:val="28"/>
        </w:rPr>
      </w:pPr>
    </w:p>
    <w:p w14:paraId="1ADABF17" w14:textId="77777777" w:rsidR="00D01C73" w:rsidRPr="002C7B01" w:rsidRDefault="00D01C73" w:rsidP="00D01C73">
      <w:pPr>
        <w:jc w:val="both"/>
        <w:rPr>
          <w:sz w:val="28"/>
          <w:szCs w:val="28"/>
        </w:rPr>
      </w:pPr>
      <w:r w:rsidRPr="002C7B01">
        <w:rPr>
          <w:sz w:val="28"/>
          <w:szCs w:val="28"/>
        </w:rPr>
        <w:t xml:space="preserve">The VR counselor will review a draft of the IPE to ensure that your goals and necessary VR services meet DOR guidelines. </w:t>
      </w:r>
    </w:p>
    <w:p w14:paraId="54E1853C" w14:textId="77777777" w:rsidR="00D01C73" w:rsidRPr="00EC37C7" w:rsidRDefault="00D01C73" w:rsidP="00D01C73">
      <w:pPr>
        <w:rPr>
          <w:b/>
          <w:sz w:val="28"/>
          <w:szCs w:val="28"/>
          <w:u w:val="single"/>
        </w:rPr>
      </w:pPr>
      <w:r w:rsidRPr="00EC37C7">
        <w:rPr>
          <w:b/>
          <w:sz w:val="28"/>
          <w:szCs w:val="28"/>
          <w:u w:val="single"/>
        </w:rPr>
        <w:t xml:space="preserve">Golden Gate Regional Center </w:t>
      </w:r>
    </w:p>
    <w:p w14:paraId="6AC12B42" w14:textId="77777777" w:rsidR="00D01C73" w:rsidRPr="00FB7416" w:rsidRDefault="00D01C73" w:rsidP="00D01C73">
      <w:pPr>
        <w:jc w:val="both"/>
        <w:rPr>
          <w:rFonts w:cs="Arial"/>
          <w:sz w:val="28"/>
          <w:szCs w:val="28"/>
        </w:rPr>
      </w:pPr>
      <w:r w:rsidRPr="00FB7416">
        <w:rPr>
          <w:rFonts w:cs="Arial"/>
          <w:sz w:val="28"/>
          <w:szCs w:val="28"/>
        </w:rPr>
        <w:t>Individuals served by GGRC will receive services and supports that:</w:t>
      </w:r>
    </w:p>
    <w:p w14:paraId="0FA5625D" w14:textId="77777777" w:rsidR="00D01C73" w:rsidRPr="00FB7416" w:rsidRDefault="00D01C73" w:rsidP="00D01C73">
      <w:pPr>
        <w:pStyle w:val="ListParagraph"/>
        <w:numPr>
          <w:ilvl w:val="0"/>
          <w:numId w:val="22"/>
        </w:numPr>
        <w:jc w:val="both"/>
        <w:rPr>
          <w:rFonts w:cs="Arial"/>
          <w:szCs w:val="28"/>
        </w:rPr>
      </w:pPr>
      <w:r w:rsidRPr="00FB7416">
        <w:rPr>
          <w:rFonts w:cs="Arial"/>
          <w:szCs w:val="28"/>
        </w:rPr>
        <w:t>Promote and advocate for the highest quality of life possible for the individual;</w:t>
      </w:r>
    </w:p>
    <w:p w14:paraId="56BB4607" w14:textId="77777777" w:rsidR="00D01C73" w:rsidRPr="00FB7416" w:rsidRDefault="00D01C73" w:rsidP="00D01C73">
      <w:pPr>
        <w:pStyle w:val="ListParagraph"/>
        <w:numPr>
          <w:ilvl w:val="0"/>
          <w:numId w:val="22"/>
        </w:numPr>
        <w:jc w:val="both"/>
        <w:rPr>
          <w:rFonts w:cs="Arial"/>
          <w:szCs w:val="28"/>
        </w:rPr>
      </w:pPr>
      <w:r w:rsidRPr="00FB7416">
        <w:rPr>
          <w:rFonts w:cs="Arial"/>
          <w:szCs w:val="28"/>
        </w:rPr>
        <w:t xml:space="preserve">Respect the dignity of </w:t>
      </w:r>
      <w:proofErr w:type="gramStart"/>
      <w:r w:rsidRPr="00FB7416">
        <w:rPr>
          <w:rFonts w:cs="Arial"/>
          <w:szCs w:val="28"/>
        </w:rPr>
        <w:t>each individual</w:t>
      </w:r>
      <w:proofErr w:type="gramEnd"/>
      <w:r w:rsidRPr="00FB7416">
        <w:rPr>
          <w:rFonts w:cs="Arial"/>
          <w:szCs w:val="28"/>
        </w:rPr>
        <w:t>;</w:t>
      </w:r>
    </w:p>
    <w:p w14:paraId="697A55E1" w14:textId="77777777" w:rsidR="00D01C73" w:rsidRPr="00FB7416" w:rsidRDefault="00D01C73" w:rsidP="00D01C73">
      <w:pPr>
        <w:pStyle w:val="ListParagraph"/>
        <w:numPr>
          <w:ilvl w:val="0"/>
          <w:numId w:val="22"/>
        </w:numPr>
        <w:jc w:val="both"/>
        <w:rPr>
          <w:rFonts w:cs="Arial"/>
          <w:szCs w:val="28"/>
        </w:rPr>
      </w:pPr>
      <w:r w:rsidRPr="00FB7416">
        <w:rPr>
          <w:rFonts w:cs="Arial"/>
          <w:szCs w:val="28"/>
        </w:rPr>
        <w:t>Emphasize what is important to the person;</w:t>
      </w:r>
    </w:p>
    <w:p w14:paraId="153D82B1" w14:textId="77777777" w:rsidR="00D01C73" w:rsidRPr="00FB7416" w:rsidRDefault="00D01C73" w:rsidP="00D01C73">
      <w:pPr>
        <w:pStyle w:val="ListParagraph"/>
        <w:numPr>
          <w:ilvl w:val="0"/>
          <w:numId w:val="22"/>
        </w:numPr>
        <w:jc w:val="both"/>
        <w:rPr>
          <w:rFonts w:cs="Arial"/>
          <w:szCs w:val="28"/>
        </w:rPr>
      </w:pPr>
      <w:r w:rsidRPr="00FB7416">
        <w:rPr>
          <w:rFonts w:cs="Arial"/>
          <w:szCs w:val="28"/>
        </w:rPr>
        <w:t>Are truly individualized;</w:t>
      </w:r>
    </w:p>
    <w:p w14:paraId="73CB6DA1" w14:textId="77777777" w:rsidR="00D01C73" w:rsidRPr="00FB7416" w:rsidRDefault="00D01C73" w:rsidP="00D01C73">
      <w:pPr>
        <w:pStyle w:val="ListParagraph"/>
        <w:numPr>
          <w:ilvl w:val="0"/>
          <w:numId w:val="22"/>
        </w:numPr>
        <w:rPr>
          <w:rFonts w:cs="Arial"/>
          <w:szCs w:val="28"/>
        </w:rPr>
      </w:pPr>
      <w:r w:rsidRPr="00FB7416">
        <w:rPr>
          <w:rFonts w:cs="Arial"/>
          <w:szCs w:val="28"/>
        </w:rPr>
        <w:t>Support the individual in making his/her own choices and decisions to the best of his/her ability;</w:t>
      </w:r>
    </w:p>
    <w:p w14:paraId="5E39B591" w14:textId="77777777" w:rsidR="00D01C73" w:rsidRPr="00FB7416" w:rsidRDefault="00D01C73" w:rsidP="00D01C73">
      <w:pPr>
        <w:pStyle w:val="ListParagraph"/>
        <w:numPr>
          <w:ilvl w:val="0"/>
          <w:numId w:val="22"/>
        </w:numPr>
        <w:rPr>
          <w:rFonts w:cs="Arial"/>
          <w:szCs w:val="28"/>
        </w:rPr>
      </w:pPr>
      <w:proofErr w:type="gramStart"/>
      <w:r w:rsidRPr="00FB7416">
        <w:rPr>
          <w:rFonts w:cs="Arial"/>
          <w:szCs w:val="28"/>
        </w:rPr>
        <w:t>Are mindful of the person at all times</w:t>
      </w:r>
      <w:proofErr w:type="gramEnd"/>
      <w:r w:rsidRPr="00FB7416">
        <w:rPr>
          <w:rFonts w:cs="Arial"/>
          <w:szCs w:val="28"/>
        </w:rPr>
        <w:t>;</w:t>
      </w:r>
    </w:p>
    <w:p w14:paraId="66F77415" w14:textId="77777777" w:rsidR="00D01C73" w:rsidRPr="00FB7416" w:rsidRDefault="00D01C73" w:rsidP="00D01C73">
      <w:pPr>
        <w:pStyle w:val="ListParagraph"/>
        <w:numPr>
          <w:ilvl w:val="0"/>
          <w:numId w:val="22"/>
        </w:numPr>
        <w:rPr>
          <w:rFonts w:cs="Arial"/>
          <w:szCs w:val="28"/>
        </w:rPr>
      </w:pPr>
      <w:r w:rsidRPr="00FB7416">
        <w:rPr>
          <w:rFonts w:cs="Arial"/>
          <w:szCs w:val="28"/>
        </w:rPr>
        <w:t xml:space="preserve">Reflect the person’s culture and </w:t>
      </w:r>
      <w:proofErr w:type="gramStart"/>
      <w:r w:rsidRPr="00FB7416">
        <w:rPr>
          <w:rFonts w:cs="Arial"/>
          <w:szCs w:val="28"/>
        </w:rPr>
        <w:t>take into account</w:t>
      </w:r>
      <w:proofErr w:type="gramEnd"/>
      <w:r w:rsidRPr="00FB7416">
        <w:rPr>
          <w:rFonts w:cs="Arial"/>
          <w:szCs w:val="28"/>
        </w:rPr>
        <w:t xml:space="preserve"> cultural considerations; and</w:t>
      </w:r>
    </w:p>
    <w:p w14:paraId="3E2D45DC" w14:textId="77777777" w:rsidR="00D01C73" w:rsidRDefault="00D01C73" w:rsidP="00D01C73">
      <w:pPr>
        <w:pStyle w:val="ListParagraph"/>
        <w:numPr>
          <w:ilvl w:val="0"/>
          <w:numId w:val="22"/>
        </w:numPr>
        <w:rPr>
          <w:rFonts w:cs="Arial"/>
          <w:szCs w:val="28"/>
        </w:rPr>
      </w:pPr>
      <w:r w:rsidRPr="00FB7416">
        <w:rPr>
          <w:rFonts w:cs="Arial"/>
          <w:szCs w:val="28"/>
        </w:rPr>
        <w:t>Are delivered using person-centered language as promoted by People First.</w:t>
      </w:r>
    </w:p>
    <w:p w14:paraId="69DDE8E7" w14:textId="77777777" w:rsidR="00D01C73" w:rsidRPr="00571CB0" w:rsidRDefault="00D01C73" w:rsidP="00D01C73">
      <w:pPr>
        <w:pStyle w:val="ListParagraph"/>
        <w:jc w:val="both"/>
        <w:rPr>
          <w:rFonts w:cs="Arial"/>
          <w:szCs w:val="28"/>
        </w:rPr>
      </w:pPr>
    </w:p>
    <w:p w14:paraId="013CD9E9" w14:textId="77777777" w:rsidR="00D01C73" w:rsidRPr="00FB7416" w:rsidRDefault="00D01C73" w:rsidP="00D01C73">
      <w:pPr>
        <w:jc w:val="both"/>
        <w:rPr>
          <w:rFonts w:cs="Arial"/>
          <w:sz w:val="28"/>
          <w:szCs w:val="28"/>
        </w:rPr>
      </w:pPr>
      <w:r w:rsidRPr="00FB7416">
        <w:rPr>
          <w:rFonts w:cs="Arial"/>
          <w:sz w:val="28"/>
          <w:szCs w:val="28"/>
        </w:rPr>
        <w:t>GGRC Social Worker’s roles and responsibilities in the following categories:</w:t>
      </w:r>
    </w:p>
    <w:p w14:paraId="16807A04" w14:textId="77777777" w:rsidR="00D01C73" w:rsidRPr="00FB7416" w:rsidRDefault="00D01C73" w:rsidP="00D01C73">
      <w:pPr>
        <w:pStyle w:val="ListParagraph"/>
        <w:numPr>
          <w:ilvl w:val="0"/>
          <w:numId w:val="18"/>
        </w:numPr>
        <w:jc w:val="both"/>
        <w:rPr>
          <w:rFonts w:cs="Arial"/>
          <w:szCs w:val="28"/>
        </w:rPr>
      </w:pPr>
      <w:r w:rsidRPr="00FB7416">
        <w:rPr>
          <w:rFonts w:cs="Arial"/>
          <w:b/>
          <w:bCs/>
          <w:szCs w:val="28"/>
        </w:rPr>
        <w:lastRenderedPageBreak/>
        <w:t>Students in secondary school</w:t>
      </w:r>
    </w:p>
    <w:p w14:paraId="59D5B209" w14:textId="77777777" w:rsidR="00D01C73" w:rsidRPr="00FB7416" w:rsidRDefault="00D01C73" w:rsidP="00D01C73">
      <w:pPr>
        <w:jc w:val="both"/>
        <w:rPr>
          <w:rFonts w:cs="Arial"/>
          <w:b/>
          <w:bCs/>
          <w:sz w:val="28"/>
          <w:szCs w:val="28"/>
          <w:u w:val="single"/>
        </w:rPr>
      </w:pPr>
      <w:r w:rsidRPr="00FB7416">
        <w:rPr>
          <w:rFonts w:cs="Arial"/>
          <w:b/>
          <w:bCs/>
          <w:sz w:val="28"/>
          <w:szCs w:val="28"/>
        </w:rPr>
        <w:t>Ages 16-17:</w:t>
      </w:r>
    </w:p>
    <w:p w14:paraId="761BECA7" w14:textId="77777777" w:rsidR="00D01C73" w:rsidRPr="00FB7416" w:rsidRDefault="00D01C73" w:rsidP="00D01C73">
      <w:pPr>
        <w:pStyle w:val="ListParagraph"/>
        <w:numPr>
          <w:ilvl w:val="0"/>
          <w:numId w:val="20"/>
        </w:numPr>
        <w:jc w:val="both"/>
        <w:rPr>
          <w:rFonts w:cs="Arial"/>
          <w:szCs w:val="28"/>
        </w:rPr>
      </w:pPr>
      <w:r w:rsidRPr="00FB7416">
        <w:rPr>
          <w:rFonts w:cs="Arial"/>
          <w:szCs w:val="28"/>
        </w:rPr>
        <w:t>Evaluate Students progress and plan as identified in Individual Program Plan (IPP) on an ongoing basis.</w:t>
      </w:r>
    </w:p>
    <w:p w14:paraId="2852C20C" w14:textId="77777777" w:rsidR="00D01C73" w:rsidRPr="00FB7416" w:rsidRDefault="00D01C73" w:rsidP="00D01C73">
      <w:pPr>
        <w:pStyle w:val="ListParagraph"/>
        <w:numPr>
          <w:ilvl w:val="0"/>
          <w:numId w:val="20"/>
        </w:numPr>
        <w:jc w:val="both"/>
        <w:rPr>
          <w:rFonts w:cs="Arial"/>
          <w:szCs w:val="28"/>
        </w:rPr>
      </w:pPr>
      <w:r w:rsidRPr="00FB7416">
        <w:rPr>
          <w:rFonts w:cs="Arial"/>
          <w:szCs w:val="28"/>
        </w:rPr>
        <w:t>Assure Individual Transition Plan (ITP) is included in IEP and attend IEP meetings.</w:t>
      </w:r>
    </w:p>
    <w:p w14:paraId="09EB181C" w14:textId="77777777" w:rsidR="00D01C73" w:rsidRPr="00FB7416" w:rsidRDefault="00D01C73" w:rsidP="00D01C73">
      <w:pPr>
        <w:pStyle w:val="ListParagraph"/>
        <w:numPr>
          <w:ilvl w:val="0"/>
          <w:numId w:val="20"/>
        </w:numPr>
        <w:jc w:val="both"/>
        <w:rPr>
          <w:rFonts w:cs="Arial"/>
          <w:szCs w:val="28"/>
        </w:rPr>
      </w:pPr>
      <w:r w:rsidRPr="00FB7416">
        <w:rPr>
          <w:rFonts w:cs="Arial"/>
          <w:szCs w:val="28"/>
        </w:rPr>
        <w:t xml:space="preserve">Social Worker’s need to familiarize themselves with student’s strengths, career goals regarding work or pursuing college courses. </w:t>
      </w:r>
    </w:p>
    <w:p w14:paraId="1B08A42B" w14:textId="77777777" w:rsidR="00D01C73" w:rsidRPr="004A6C68" w:rsidRDefault="00D01C73" w:rsidP="00D01C73">
      <w:pPr>
        <w:pStyle w:val="ListParagraph"/>
        <w:numPr>
          <w:ilvl w:val="0"/>
          <w:numId w:val="20"/>
        </w:numPr>
        <w:jc w:val="both"/>
        <w:rPr>
          <w:rFonts w:cs="Arial"/>
          <w:szCs w:val="28"/>
        </w:rPr>
      </w:pPr>
      <w:r w:rsidRPr="00FB7416">
        <w:rPr>
          <w:rFonts w:cs="Arial"/>
          <w:szCs w:val="28"/>
        </w:rPr>
        <w:t>Determine if the student is on a diploma or certificate of completion track</w:t>
      </w:r>
      <w:r>
        <w:rPr>
          <w:rFonts w:cs="Arial"/>
          <w:szCs w:val="28"/>
        </w:rPr>
        <w:t xml:space="preserve"> as identified in the IEP</w:t>
      </w:r>
      <w:r w:rsidRPr="00FB7416">
        <w:rPr>
          <w:rFonts w:cs="Arial"/>
          <w:szCs w:val="28"/>
        </w:rPr>
        <w:t>.</w:t>
      </w:r>
    </w:p>
    <w:p w14:paraId="358ECFBA" w14:textId="77777777" w:rsidR="00D01C73" w:rsidRPr="00FB7416" w:rsidRDefault="00D01C73" w:rsidP="00D01C73">
      <w:pPr>
        <w:jc w:val="both"/>
        <w:rPr>
          <w:rFonts w:cs="Arial"/>
          <w:b/>
          <w:bCs/>
          <w:sz w:val="28"/>
          <w:szCs w:val="28"/>
          <w:u w:val="single"/>
        </w:rPr>
      </w:pPr>
      <w:r w:rsidRPr="00FB7416">
        <w:rPr>
          <w:rFonts w:cs="Arial"/>
          <w:b/>
          <w:bCs/>
          <w:sz w:val="28"/>
          <w:szCs w:val="28"/>
        </w:rPr>
        <w:t>Ages 18-21:</w:t>
      </w:r>
    </w:p>
    <w:p w14:paraId="42C3DEB3" w14:textId="77777777" w:rsidR="00D01C73" w:rsidRPr="00FB7416" w:rsidRDefault="00D01C73" w:rsidP="00D01C73">
      <w:pPr>
        <w:pStyle w:val="ListParagraph"/>
        <w:numPr>
          <w:ilvl w:val="0"/>
          <w:numId w:val="19"/>
        </w:numPr>
        <w:jc w:val="both"/>
        <w:rPr>
          <w:rFonts w:cs="Arial"/>
          <w:szCs w:val="28"/>
        </w:rPr>
      </w:pPr>
      <w:r w:rsidRPr="00FB7416">
        <w:rPr>
          <w:rFonts w:cs="Arial"/>
          <w:szCs w:val="28"/>
        </w:rPr>
        <w:t>Evaluate students’ progress and plan as identified in Individual Program Plan (IPP) on an ongoing basis.</w:t>
      </w:r>
    </w:p>
    <w:p w14:paraId="6F43417B" w14:textId="77777777" w:rsidR="00D01C73" w:rsidRPr="00FB7416" w:rsidRDefault="00D01C73" w:rsidP="00D01C73">
      <w:pPr>
        <w:pStyle w:val="ListParagraph"/>
        <w:numPr>
          <w:ilvl w:val="0"/>
          <w:numId w:val="19"/>
        </w:numPr>
        <w:jc w:val="both"/>
        <w:rPr>
          <w:rFonts w:cs="Arial"/>
          <w:szCs w:val="28"/>
        </w:rPr>
      </w:pPr>
      <w:r w:rsidRPr="00FB7416">
        <w:rPr>
          <w:rFonts w:cs="Arial"/>
          <w:szCs w:val="28"/>
        </w:rPr>
        <w:t>Determine if student is to remain in school until age 22 (highly influenced by track they have be</w:t>
      </w:r>
      <w:r>
        <w:rPr>
          <w:rFonts w:cs="Arial"/>
          <w:szCs w:val="28"/>
        </w:rPr>
        <w:t>en on). This is discussed at IPP and IEP</w:t>
      </w:r>
      <w:r w:rsidRPr="00FB7416">
        <w:rPr>
          <w:rFonts w:cs="Arial"/>
          <w:szCs w:val="28"/>
        </w:rPr>
        <w:t>.</w:t>
      </w:r>
    </w:p>
    <w:p w14:paraId="0233FE54" w14:textId="77777777" w:rsidR="00D01C73" w:rsidRPr="00FB7416" w:rsidRDefault="00D01C73" w:rsidP="00D01C73">
      <w:pPr>
        <w:pStyle w:val="ListParagraph"/>
        <w:numPr>
          <w:ilvl w:val="0"/>
          <w:numId w:val="19"/>
        </w:numPr>
        <w:jc w:val="both"/>
        <w:rPr>
          <w:rFonts w:cs="Arial"/>
          <w:szCs w:val="28"/>
        </w:rPr>
      </w:pPr>
      <w:r w:rsidRPr="00FB7416">
        <w:rPr>
          <w:rFonts w:cs="Arial"/>
          <w:szCs w:val="28"/>
        </w:rPr>
        <w:t>If leaving at 18, they are a likely candidate for college or individual placement for work. At this point Social Worker would refer to DOR for both college and work (assess for CIE).</w:t>
      </w:r>
    </w:p>
    <w:p w14:paraId="1FB08CB2" w14:textId="77777777" w:rsidR="00D01C73" w:rsidRPr="00FB7416" w:rsidRDefault="00D01C73" w:rsidP="00D01C73">
      <w:pPr>
        <w:pStyle w:val="ListParagraph"/>
        <w:numPr>
          <w:ilvl w:val="0"/>
          <w:numId w:val="19"/>
        </w:numPr>
        <w:jc w:val="both"/>
        <w:rPr>
          <w:rFonts w:cs="Arial"/>
          <w:szCs w:val="28"/>
        </w:rPr>
      </w:pPr>
      <w:r w:rsidRPr="00FB7416">
        <w:rPr>
          <w:rFonts w:cs="Arial"/>
          <w:szCs w:val="28"/>
        </w:rPr>
        <w:t>If they remain in school, attend IEP meetings and work with family and students on career goals for their eventual completion of school at age 22.</w:t>
      </w:r>
    </w:p>
    <w:p w14:paraId="53125AA3" w14:textId="77777777" w:rsidR="00D01C73" w:rsidRDefault="00D01C73" w:rsidP="00D01C73">
      <w:pPr>
        <w:pStyle w:val="ListParagraph"/>
        <w:numPr>
          <w:ilvl w:val="0"/>
          <w:numId w:val="19"/>
        </w:numPr>
        <w:jc w:val="both"/>
        <w:rPr>
          <w:rFonts w:cs="Arial"/>
          <w:szCs w:val="28"/>
        </w:rPr>
      </w:pPr>
      <w:r w:rsidRPr="00FB7416">
        <w:rPr>
          <w:rFonts w:cs="Arial"/>
          <w:szCs w:val="28"/>
        </w:rPr>
        <w:t>Paid Internship Program (PIP) - if they remain in school, Social Worker at an IEP, should discuss the possibility of referring student to PIP to prepare for Competitive Integrated Employment (CIE) afte</w:t>
      </w:r>
      <w:r>
        <w:rPr>
          <w:rFonts w:cs="Arial"/>
          <w:szCs w:val="28"/>
        </w:rPr>
        <w:t xml:space="preserve">r leaving school. LEA or GGRC vendor can </w:t>
      </w:r>
      <w:r w:rsidRPr="00FB7416">
        <w:rPr>
          <w:rFonts w:cs="Arial"/>
          <w:szCs w:val="28"/>
        </w:rPr>
        <w:t xml:space="preserve">provide </w:t>
      </w:r>
      <w:r>
        <w:rPr>
          <w:rFonts w:cs="Arial"/>
          <w:szCs w:val="28"/>
        </w:rPr>
        <w:t xml:space="preserve">the </w:t>
      </w:r>
      <w:r w:rsidRPr="00FB7416">
        <w:rPr>
          <w:rFonts w:cs="Arial"/>
          <w:szCs w:val="28"/>
        </w:rPr>
        <w:t>PIP.</w:t>
      </w:r>
    </w:p>
    <w:p w14:paraId="022C051F" w14:textId="77777777" w:rsidR="00D01C73" w:rsidRPr="00FB7416" w:rsidRDefault="00D01C73" w:rsidP="00D01C73">
      <w:pPr>
        <w:jc w:val="both"/>
        <w:rPr>
          <w:rFonts w:cs="Arial"/>
          <w:sz w:val="28"/>
          <w:szCs w:val="28"/>
        </w:rPr>
      </w:pPr>
    </w:p>
    <w:p w14:paraId="6DCD2AEF" w14:textId="77777777" w:rsidR="00D01C73" w:rsidRPr="00FB7416" w:rsidRDefault="00D01C73" w:rsidP="00D01C73">
      <w:pPr>
        <w:pStyle w:val="ListParagraph"/>
        <w:numPr>
          <w:ilvl w:val="0"/>
          <w:numId w:val="18"/>
        </w:numPr>
        <w:jc w:val="both"/>
        <w:rPr>
          <w:rFonts w:cs="Arial"/>
          <w:szCs w:val="28"/>
        </w:rPr>
      </w:pPr>
      <w:r w:rsidRPr="00FB7416">
        <w:rPr>
          <w:rFonts w:cs="Arial"/>
          <w:b/>
          <w:bCs/>
          <w:szCs w:val="28"/>
        </w:rPr>
        <w:t>Individuals not in secondary school</w:t>
      </w:r>
    </w:p>
    <w:p w14:paraId="72F50743" w14:textId="77777777" w:rsidR="00D01C73" w:rsidRPr="00FB7416" w:rsidRDefault="00D01C73" w:rsidP="00D01C73">
      <w:pPr>
        <w:jc w:val="both"/>
        <w:rPr>
          <w:rFonts w:cs="Arial"/>
          <w:b/>
          <w:bCs/>
          <w:sz w:val="28"/>
          <w:szCs w:val="28"/>
        </w:rPr>
      </w:pPr>
      <w:r w:rsidRPr="00FB7416">
        <w:rPr>
          <w:rFonts w:cs="Arial"/>
          <w:b/>
          <w:bCs/>
          <w:sz w:val="28"/>
          <w:szCs w:val="28"/>
        </w:rPr>
        <w:t>Ages 18-21:</w:t>
      </w:r>
    </w:p>
    <w:p w14:paraId="3D249099" w14:textId="77777777" w:rsidR="00D01C73" w:rsidRPr="004A6C68" w:rsidRDefault="00D01C73" w:rsidP="00D01C73">
      <w:pPr>
        <w:pStyle w:val="ListParagraph"/>
        <w:numPr>
          <w:ilvl w:val="0"/>
          <w:numId w:val="21"/>
        </w:numPr>
        <w:jc w:val="both"/>
        <w:rPr>
          <w:rFonts w:cs="Arial"/>
          <w:szCs w:val="28"/>
        </w:rPr>
      </w:pPr>
      <w:r w:rsidRPr="00FB7416">
        <w:rPr>
          <w:rFonts w:cs="Arial"/>
          <w:szCs w:val="28"/>
        </w:rPr>
        <w:t>Refer to DOR or college courses- depending on abilities and career goals outlined between ages 16-17 or on current IPP. Social Worker can also request GGRC to fund PIP with a GRRC vendor.</w:t>
      </w:r>
    </w:p>
    <w:p w14:paraId="3ECC0FC7" w14:textId="77777777" w:rsidR="00D01C73" w:rsidRPr="00FB7416" w:rsidRDefault="00D01C73" w:rsidP="00D01C73">
      <w:pPr>
        <w:jc w:val="both"/>
        <w:rPr>
          <w:rFonts w:cs="Arial"/>
          <w:b/>
          <w:bCs/>
          <w:sz w:val="28"/>
          <w:szCs w:val="28"/>
        </w:rPr>
      </w:pPr>
      <w:r w:rsidRPr="00FB7416">
        <w:rPr>
          <w:rFonts w:cs="Arial"/>
          <w:b/>
          <w:bCs/>
          <w:sz w:val="28"/>
          <w:szCs w:val="28"/>
        </w:rPr>
        <w:t>Ages 22-24:</w:t>
      </w:r>
    </w:p>
    <w:p w14:paraId="35862919" w14:textId="77777777" w:rsidR="00D01C73" w:rsidRDefault="00D01C73" w:rsidP="00D01C73">
      <w:pPr>
        <w:pStyle w:val="ListParagraph"/>
        <w:numPr>
          <w:ilvl w:val="0"/>
          <w:numId w:val="21"/>
        </w:numPr>
        <w:jc w:val="both"/>
        <w:rPr>
          <w:rFonts w:cs="Arial"/>
          <w:szCs w:val="28"/>
        </w:rPr>
      </w:pPr>
      <w:r w:rsidRPr="00FB7416">
        <w:rPr>
          <w:rFonts w:cs="Arial"/>
          <w:szCs w:val="28"/>
        </w:rPr>
        <w:t xml:space="preserve">Refer to DOR or college courses- depending on abilities and career goals outlined between ages 16-17 or on current IPP. Social Worker can also </w:t>
      </w:r>
      <w:r>
        <w:rPr>
          <w:rFonts w:cs="Arial"/>
          <w:szCs w:val="28"/>
        </w:rPr>
        <w:t>request GGRC to fund PIP with a</w:t>
      </w:r>
      <w:r w:rsidRPr="00FB7416">
        <w:rPr>
          <w:rFonts w:cs="Arial"/>
          <w:szCs w:val="28"/>
        </w:rPr>
        <w:t xml:space="preserve"> GGRC vendor</w:t>
      </w:r>
      <w:r>
        <w:rPr>
          <w:rFonts w:cs="Arial"/>
          <w:szCs w:val="28"/>
        </w:rPr>
        <w:t>.</w:t>
      </w:r>
    </w:p>
    <w:p w14:paraId="76E37BD2" w14:textId="77777777" w:rsidR="00D01C73" w:rsidRPr="00C71A98" w:rsidRDefault="00D01C73" w:rsidP="00D01C73">
      <w:pPr>
        <w:pStyle w:val="ListParagraph"/>
        <w:jc w:val="both"/>
        <w:rPr>
          <w:rFonts w:cs="Arial"/>
          <w:szCs w:val="28"/>
        </w:rPr>
      </w:pPr>
    </w:p>
    <w:p w14:paraId="10121C08" w14:textId="77777777" w:rsidR="00D01C73" w:rsidRPr="00FB7416" w:rsidRDefault="00D01C73" w:rsidP="00D01C73">
      <w:pPr>
        <w:jc w:val="both"/>
        <w:rPr>
          <w:rFonts w:cs="Arial"/>
          <w:b/>
          <w:sz w:val="28"/>
          <w:szCs w:val="28"/>
        </w:rPr>
      </w:pPr>
      <w:r w:rsidRPr="00FB7416">
        <w:rPr>
          <w:rFonts w:cs="Arial"/>
          <w:b/>
          <w:sz w:val="28"/>
          <w:szCs w:val="28"/>
        </w:rPr>
        <w:lastRenderedPageBreak/>
        <w:t>At all times, Social Worker’s:</w:t>
      </w:r>
    </w:p>
    <w:p w14:paraId="21CA1262" w14:textId="77777777" w:rsidR="00D01C73" w:rsidRPr="00FB7416" w:rsidRDefault="00D01C73" w:rsidP="00D01C73">
      <w:pPr>
        <w:pStyle w:val="ListParagraph"/>
        <w:numPr>
          <w:ilvl w:val="0"/>
          <w:numId w:val="21"/>
        </w:numPr>
        <w:jc w:val="both"/>
        <w:rPr>
          <w:rFonts w:cs="Arial"/>
          <w:szCs w:val="28"/>
        </w:rPr>
      </w:pPr>
      <w:r w:rsidRPr="00FB7416">
        <w:rPr>
          <w:rFonts w:cs="Arial"/>
          <w:szCs w:val="28"/>
        </w:rPr>
        <w:t>Maintain contact with Individual and their families as required.</w:t>
      </w:r>
    </w:p>
    <w:p w14:paraId="60300B46" w14:textId="77777777" w:rsidR="00D01C73" w:rsidRPr="00FB7416" w:rsidRDefault="00D01C73" w:rsidP="00D01C73">
      <w:pPr>
        <w:pStyle w:val="ListParagraph"/>
        <w:numPr>
          <w:ilvl w:val="0"/>
          <w:numId w:val="21"/>
        </w:numPr>
        <w:jc w:val="both"/>
        <w:rPr>
          <w:rFonts w:cs="Arial"/>
          <w:szCs w:val="28"/>
        </w:rPr>
      </w:pPr>
      <w:r w:rsidRPr="00FB7416">
        <w:rPr>
          <w:rFonts w:cs="Arial"/>
          <w:szCs w:val="28"/>
        </w:rPr>
        <w:t>Evaluate Individual progress and plan as identified in Individual Program Plan (IPP) on an ongoing basis.</w:t>
      </w:r>
    </w:p>
    <w:p w14:paraId="2E2D55D2" w14:textId="77777777" w:rsidR="00D01C73" w:rsidRPr="00FB7416" w:rsidRDefault="00D01C73" w:rsidP="00D01C73">
      <w:pPr>
        <w:pStyle w:val="ListParagraph"/>
        <w:numPr>
          <w:ilvl w:val="0"/>
          <w:numId w:val="21"/>
        </w:numPr>
        <w:jc w:val="both"/>
        <w:rPr>
          <w:rFonts w:cs="Arial"/>
          <w:szCs w:val="28"/>
        </w:rPr>
      </w:pPr>
      <w:r w:rsidRPr="00FB7416">
        <w:rPr>
          <w:rFonts w:cs="Arial"/>
          <w:szCs w:val="28"/>
        </w:rPr>
        <w:t>Pursuant to the State Department of Developmental Services (DDS) provide advocacy</w:t>
      </w:r>
      <w:r>
        <w:rPr>
          <w:rFonts w:cs="Arial"/>
          <w:szCs w:val="28"/>
        </w:rPr>
        <w:t xml:space="preserve"> services to Individual and </w:t>
      </w:r>
      <w:r w:rsidRPr="00FB7416">
        <w:rPr>
          <w:rFonts w:cs="Arial"/>
          <w:szCs w:val="28"/>
        </w:rPr>
        <w:t xml:space="preserve">family. Give high priority to attending all relevant </w:t>
      </w:r>
      <w:r>
        <w:rPr>
          <w:rFonts w:cs="Arial"/>
          <w:szCs w:val="28"/>
        </w:rPr>
        <w:t>meetings (i.e. IEP</w:t>
      </w:r>
      <w:r w:rsidRPr="00FB7416">
        <w:rPr>
          <w:rFonts w:cs="Arial"/>
          <w:szCs w:val="28"/>
        </w:rPr>
        <w:t>) and prepare paperwork and notate the IPP as necessary.</w:t>
      </w:r>
    </w:p>
    <w:p w14:paraId="1C422784" w14:textId="77777777" w:rsidR="00D01C73" w:rsidRPr="00FB7416" w:rsidRDefault="00D01C73" w:rsidP="00D01C73">
      <w:pPr>
        <w:pStyle w:val="ListParagraph"/>
        <w:numPr>
          <w:ilvl w:val="0"/>
          <w:numId w:val="21"/>
        </w:numPr>
        <w:jc w:val="both"/>
        <w:rPr>
          <w:rFonts w:cs="Arial"/>
          <w:szCs w:val="28"/>
        </w:rPr>
      </w:pPr>
      <w:r w:rsidRPr="00FB7416">
        <w:rPr>
          <w:rFonts w:cs="Arial"/>
          <w:szCs w:val="28"/>
        </w:rPr>
        <w:t>Seek out and effectively utilize generic resources on behalf of Individual. Provide information and referral services.</w:t>
      </w:r>
    </w:p>
    <w:p w14:paraId="30F2BEB5" w14:textId="77777777" w:rsidR="00D01C73" w:rsidRDefault="00D01C73" w:rsidP="00D01C73">
      <w:pPr>
        <w:pStyle w:val="ListParagraph"/>
        <w:numPr>
          <w:ilvl w:val="0"/>
          <w:numId w:val="21"/>
        </w:numPr>
        <w:jc w:val="both"/>
        <w:rPr>
          <w:rFonts w:cs="Arial"/>
          <w:szCs w:val="28"/>
        </w:rPr>
      </w:pPr>
      <w:r w:rsidRPr="00FB7416">
        <w:rPr>
          <w:rFonts w:cs="Arial"/>
          <w:szCs w:val="28"/>
        </w:rPr>
        <w:t>Coordinate transportation services at any stage once complete</w:t>
      </w:r>
      <w:r>
        <w:rPr>
          <w:rFonts w:cs="Arial"/>
          <w:szCs w:val="28"/>
        </w:rPr>
        <w:t>d</w:t>
      </w:r>
      <w:r w:rsidRPr="00FB7416">
        <w:rPr>
          <w:rFonts w:cs="Arial"/>
          <w:szCs w:val="28"/>
        </w:rPr>
        <w:t xml:space="preserve"> or exited from school</w:t>
      </w:r>
      <w:r>
        <w:rPr>
          <w:rFonts w:cs="Arial"/>
          <w:szCs w:val="28"/>
        </w:rPr>
        <w:t>.</w:t>
      </w:r>
    </w:p>
    <w:p w14:paraId="6B8AF1BB" w14:textId="77777777" w:rsidR="00D01C73" w:rsidRPr="00FB7416" w:rsidRDefault="00D01C73" w:rsidP="00D01C73">
      <w:pPr>
        <w:pStyle w:val="ListParagraph"/>
        <w:jc w:val="both"/>
        <w:rPr>
          <w:rFonts w:cs="Arial"/>
          <w:szCs w:val="28"/>
        </w:rPr>
      </w:pPr>
    </w:p>
    <w:p w14:paraId="4C6873D1" w14:textId="77777777" w:rsidR="00D01C73" w:rsidRPr="00EC37C7" w:rsidRDefault="00D01C73" w:rsidP="00D01C73">
      <w:pPr>
        <w:rPr>
          <w:b/>
          <w:sz w:val="28"/>
          <w:szCs w:val="28"/>
          <w:u w:val="single"/>
        </w:rPr>
      </w:pPr>
      <w:r w:rsidRPr="00EC37C7">
        <w:rPr>
          <w:b/>
          <w:sz w:val="28"/>
          <w:szCs w:val="28"/>
          <w:u w:val="single"/>
        </w:rPr>
        <w:t>Local Education Agency</w:t>
      </w:r>
    </w:p>
    <w:p w14:paraId="5E2FED85" w14:textId="77777777" w:rsidR="00D01C73" w:rsidRDefault="00D01C73" w:rsidP="00D01C73">
      <w:pPr>
        <w:pStyle w:val="Default"/>
        <w:widowControl w:val="0"/>
        <w:rPr>
          <w:rFonts w:ascii="Arial" w:hAnsi="Arial" w:cs="Arial"/>
          <w:sz w:val="28"/>
          <w:szCs w:val="28"/>
        </w:rPr>
      </w:pPr>
      <w:r>
        <w:rPr>
          <w:rFonts w:ascii="Arial" w:hAnsi="Arial" w:cs="Arial"/>
          <w:b/>
          <w:sz w:val="28"/>
          <w:szCs w:val="28"/>
        </w:rPr>
        <w:t>Individualized Education Program (IEP)</w:t>
      </w:r>
      <w:r>
        <w:rPr>
          <w:rFonts w:ascii="Arial" w:hAnsi="Arial" w:cs="Arial"/>
          <w:sz w:val="28"/>
          <w:szCs w:val="28"/>
        </w:rPr>
        <w:t xml:space="preserve"> – Required by IDEA and used for individual student planning for student with disabilities. The IEP is developed by a team of people such as parents, teachers and related service providers. The IEP describes the direction a student with special needs will be going in the future and how to get there.</w:t>
      </w:r>
    </w:p>
    <w:p w14:paraId="6FB7E3ED" w14:textId="77777777" w:rsidR="00D01C73" w:rsidRPr="006D77E9" w:rsidRDefault="00D01C73" w:rsidP="00D01C73">
      <w:pPr>
        <w:pStyle w:val="Default"/>
        <w:jc w:val="both"/>
        <w:rPr>
          <w:rFonts w:ascii="Arial" w:hAnsi="Arial" w:cs="Arial"/>
          <w:sz w:val="28"/>
          <w:szCs w:val="28"/>
        </w:rPr>
      </w:pPr>
    </w:p>
    <w:p w14:paraId="7CAFE86A" w14:textId="77777777" w:rsidR="00D01C73" w:rsidRPr="006D77E9" w:rsidRDefault="00D01C73" w:rsidP="00D01C73">
      <w:pPr>
        <w:pStyle w:val="ListParagraph"/>
        <w:numPr>
          <w:ilvl w:val="0"/>
          <w:numId w:val="1"/>
        </w:numPr>
        <w:tabs>
          <w:tab w:val="left" w:pos="1710"/>
        </w:tabs>
        <w:ind w:left="1530" w:firstLine="0"/>
        <w:jc w:val="both"/>
        <w:rPr>
          <w:rFonts w:cs="Arial"/>
          <w:b/>
          <w:szCs w:val="28"/>
        </w:rPr>
      </w:pPr>
      <w:r w:rsidRPr="006D77E9">
        <w:rPr>
          <w:rFonts w:cs="Arial"/>
          <w:b/>
          <w:szCs w:val="28"/>
        </w:rPr>
        <w:t xml:space="preserve">Individualized </w:t>
      </w:r>
      <w:r w:rsidRPr="006D77E9">
        <w:rPr>
          <w:rFonts w:cs="Arial"/>
          <w:b/>
          <w:bCs/>
          <w:szCs w:val="28"/>
        </w:rPr>
        <w:t>Education Program (IEP)</w:t>
      </w:r>
    </w:p>
    <w:p w14:paraId="03742B50" w14:textId="77777777" w:rsidR="00D01C73" w:rsidRPr="004F7333" w:rsidRDefault="00D01C73" w:rsidP="00D01C73">
      <w:pPr>
        <w:ind w:left="1530"/>
        <w:jc w:val="both"/>
        <w:rPr>
          <w:rFonts w:cs="Arial"/>
          <w:sz w:val="28"/>
          <w:szCs w:val="28"/>
        </w:rPr>
      </w:pPr>
      <w:r w:rsidRPr="006D77E9">
        <w:rPr>
          <w:rFonts w:cs="Arial"/>
          <w:sz w:val="28"/>
          <w:szCs w:val="28"/>
        </w:rPr>
        <w:t>The IEP will be developed in collaboration with the IEP team, the parents, teacher, student, and others as requested.</w:t>
      </w:r>
    </w:p>
    <w:p w14:paraId="1AAE58D5" w14:textId="77777777" w:rsidR="00D01C73" w:rsidRDefault="00D01C73" w:rsidP="00D01C73">
      <w:pPr>
        <w:pStyle w:val="ListParagraph"/>
        <w:numPr>
          <w:ilvl w:val="0"/>
          <w:numId w:val="1"/>
        </w:numPr>
        <w:tabs>
          <w:tab w:val="left" w:pos="1710"/>
        </w:tabs>
        <w:ind w:left="1530" w:firstLine="0"/>
        <w:jc w:val="both"/>
        <w:rPr>
          <w:rFonts w:cs="Arial"/>
          <w:szCs w:val="28"/>
        </w:rPr>
      </w:pPr>
      <w:r w:rsidRPr="006D77E9">
        <w:rPr>
          <w:rFonts w:cs="Arial"/>
          <w:szCs w:val="28"/>
        </w:rPr>
        <w:t>When a purpose of the IEP meeting is the consideration of transition services for a student, the LEA shall invite the student and, to the extent appropriate and with the consent of the parent or adult student, a representative of any other agency that is likely to be responsible for providing or paying for the transition services.</w:t>
      </w:r>
    </w:p>
    <w:p w14:paraId="2D92A2C5" w14:textId="77777777" w:rsidR="00D01C73" w:rsidRPr="004F7333" w:rsidRDefault="00D01C73" w:rsidP="00D01C73">
      <w:pPr>
        <w:pStyle w:val="ListParagraph"/>
        <w:tabs>
          <w:tab w:val="left" w:pos="1710"/>
        </w:tabs>
        <w:ind w:left="1530"/>
        <w:jc w:val="both"/>
        <w:rPr>
          <w:rFonts w:cs="Arial"/>
          <w:szCs w:val="28"/>
        </w:rPr>
      </w:pPr>
    </w:p>
    <w:p w14:paraId="5F12C086" w14:textId="6D7B2CAA" w:rsidR="00D01C73" w:rsidRPr="00D01C73" w:rsidRDefault="00D01C73" w:rsidP="00D01C73">
      <w:r w:rsidRPr="006D77E9">
        <w:rPr>
          <w:rFonts w:cs="Arial"/>
          <w:b/>
          <w:sz w:val="28"/>
          <w:szCs w:val="28"/>
        </w:rPr>
        <w:t>Individual Transition Plan (ITP) –</w:t>
      </w:r>
      <w:r w:rsidRPr="006D77E9">
        <w:rPr>
          <w:rFonts w:cs="Arial"/>
          <w:sz w:val="28"/>
          <w:szCs w:val="28"/>
        </w:rPr>
        <w:t>The ITP is the template for mapping out long-term adult outcomes from which annual goals and objectives are defined. The ITP must be based on the student’s needs, preferences and interests and reflect the student’s o</w:t>
      </w:r>
      <w:r>
        <w:rPr>
          <w:rFonts w:cs="Arial"/>
          <w:sz w:val="28"/>
          <w:szCs w:val="28"/>
        </w:rPr>
        <w:t>wn goals.  Objectives, timeline</w:t>
      </w:r>
      <w:r w:rsidRPr="006D77E9">
        <w:rPr>
          <w:rFonts w:cs="Arial"/>
          <w:sz w:val="28"/>
          <w:szCs w:val="28"/>
        </w:rPr>
        <w:t>s, and people responsible for meeting the objectives should be</w:t>
      </w:r>
      <w:r>
        <w:rPr>
          <w:rFonts w:cs="Arial"/>
          <w:sz w:val="28"/>
          <w:szCs w:val="28"/>
        </w:rPr>
        <w:t xml:space="preserve"> written into the ITP as part of the IEP</w:t>
      </w:r>
      <w:r w:rsidRPr="006D77E9">
        <w:rPr>
          <w:rFonts w:cs="Arial"/>
          <w:sz w:val="28"/>
          <w:szCs w:val="28"/>
        </w:rPr>
        <w:t xml:space="preserve">.  It is important to understand that transition planning and development of the ITP are part of the IEP process.  The ITP must be in </w:t>
      </w:r>
      <w:r w:rsidRPr="006D77E9">
        <w:rPr>
          <w:rFonts w:cs="Arial"/>
          <w:sz w:val="28"/>
          <w:szCs w:val="28"/>
        </w:rPr>
        <w:lastRenderedPageBreak/>
        <w:t>place by the time the student turns 16 years of age. I</w:t>
      </w:r>
      <w:r>
        <w:rPr>
          <w:rFonts w:cs="Arial"/>
          <w:sz w:val="28"/>
          <w:szCs w:val="28"/>
        </w:rPr>
        <w:t>f the ITP team a</w:t>
      </w:r>
      <w:r w:rsidRPr="006D77E9">
        <w:rPr>
          <w:rFonts w:cs="Arial"/>
          <w:sz w:val="28"/>
          <w:szCs w:val="28"/>
        </w:rPr>
        <w:t>grees transition planning can begin prior to the age of 16</w:t>
      </w:r>
    </w:p>
    <w:p w14:paraId="5C2CA2F8" w14:textId="7DEC0AC2" w:rsidR="00F92BE4" w:rsidRPr="00EC37C7" w:rsidRDefault="00F92BE4" w:rsidP="00EC37C7">
      <w:pPr>
        <w:pStyle w:val="Heading3"/>
        <w:jc w:val="both"/>
        <w:rPr>
          <w:rFonts w:cs="Arial"/>
          <w:color w:val="000000"/>
          <w:szCs w:val="28"/>
          <w:u w:val="single"/>
        </w:rPr>
      </w:pPr>
      <w:r w:rsidRPr="00EC37C7">
        <w:rPr>
          <w:rStyle w:val="Heading2Char"/>
          <w:rFonts w:cs="Arial"/>
          <w:szCs w:val="28"/>
          <w:u w:val="single"/>
        </w:rPr>
        <w:t>Information Sharing and Documentation Processes</w:t>
      </w:r>
      <w:bookmarkEnd w:id="6"/>
      <w:r w:rsidRPr="00EC37C7">
        <w:rPr>
          <w:rFonts w:cs="Arial"/>
          <w:color w:val="000000"/>
          <w:szCs w:val="28"/>
          <w:u w:val="single"/>
        </w:rPr>
        <w:t xml:space="preserve"> </w:t>
      </w:r>
    </w:p>
    <w:p w14:paraId="3774EA39" w14:textId="288D9A28" w:rsidR="0072082B" w:rsidRPr="004B441F" w:rsidRDefault="0072082B" w:rsidP="001F27D3">
      <w:pPr>
        <w:jc w:val="both"/>
        <w:rPr>
          <w:sz w:val="28"/>
          <w:szCs w:val="28"/>
        </w:rPr>
      </w:pPr>
      <w:r w:rsidRPr="004B441F">
        <w:rPr>
          <w:sz w:val="28"/>
          <w:szCs w:val="28"/>
        </w:rPr>
        <w:t xml:space="preserve">To share </w:t>
      </w:r>
      <w:r w:rsidR="00EC37C7" w:rsidRPr="004B441F">
        <w:rPr>
          <w:sz w:val="28"/>
          <w:szCs w:val="28"/>
        </w:rPr>
        <w:t>information,</w:t>
      </w:r>
      <w:r w:rsidRPr="004B441F">
        <w:rPr>
          <w:sz w:val="28"/>
          <w:szCs w:val="28"/>
        </w:rPr>
        <w:t xml:space="preserve"> we will use the following release forms</w:t>
      </w:r>
      <w:r w:rsidR="00CB42C1">
        <w:rPr>
          <w:sz w:val="28"/>
          <w:szCs w:val="28"/>
        </w:rPr>
        <w:t xml:space="preserve">:  The San Francisco Unified </w:t>
      </w:r>
      <w:r w:rsidR="00750A13">
        <w:rPr>
          <w:sz w:val="28"/>
          <w:szCs w:val="28"/>
        </w:rPr>
        <w:t>Exchange Information F</w:t>
      </w:r>
      <w:r w:rsidR="004F7333" w:rsidRPr="004B441F">
        <w:rPr>
          <w:sz w:val="28"/>
          <w:szCs w:val="28"/>
        </w:rPr>
        <w:t xml:space="preserve">orm, the Department of Rehabilitation Release form, and the Golden Gate Regional Center release form to mutually serve each individual.  GGRC and community partners (if applicable) will provide the one-page Person-Centered Planning Profiles which is updated annually.  In </w:t>
      </w:r>
      <w:r w:rsidR="00EC37C7" w:rsidRPr="004B441F">
        <w:rPr>
          <w:sz w:val="28"/>
          <w:szCs w:val="28"/>
        </w:rPr>
        <w:t>addition,</w:t>
      </w:r>
      <w:r w:rsidR="004F7333" w:rsidRPr="004B441F">
        <w:rPr>
          <w:sz w:val="28"/>
          <w:szCs w:val="28"/>
        </w:rPr>
        <w:t xml:space="preserve"> GGRC will provide the Face Sheet, IPP and CDER.  DOR will provide the </w:t>
      </w:r>
      <w:r w:rsidR="008E6636">
        <w:rPr>
          <w:sz w:val="28"/>
          <w:szCs w:val="28"/>
        </w:rPr>
        <w:t xml:space="preserve">eligibility certification, </w:t>
      </w:r>
      <w:r w:rsidR="004B441F" w:rsidRPr="004B441F">
        <w:rPr>
          <w:sz w:val="28"/>
          <w:szCs w:val="28"/>
        </w:rPr>
        <w:t>IPE</w:t>
      </w:r>
      <w:r w:rsidR="008E6636">
        <w:rPr>
          <w:sz w:val="28"/>
          <w:szCs w:val="28"/>
        </w:rPr>
        <w:t>, and if completed, the World of Work Inventory and situational assessment results</w:t>
      </w:r>
      <w:r w:rsidR="004B441F" w:rsidRPr="004B441F">
        <w:rPr>
          <w:sz w:val="28"/>
          <w:szCs w:val="28"/>
        </w:rPr>
        <w:t>.   School Districts will provide the IEP and employment portfolio/Passport which includes work history and resume.</w:t>
      </w:r>
      <w:r w:rsidR="008E6636">
        <w:rPr>
          <w:sz w:val="28"/>
          <w:szCs w:val="28"/>
        </w:rPr>
        <w:t xml:space="preserve">  Goodwill can provide registration and orientation including educational assessments, interest and aptitude testing if available.  City College of San Francisco can provide placement test results for English and Math and Career Center assessment results if available.  Best Buddies can provide vocational assessment and situational assessment results if available.</w:t>
      </w:r>
    </w:p>
    <w:p w14:paraId="1B4A564A" w14:textId="77777777" w:rsidR="00F92BE4" w:rsidRPr="00FB7416" w:rsidRDefault="00F92BE4" w:rsidP="00EC37C7">
      <w:pPr>
        <w:pStyle w:val="Heading3"/>
        <w:jc w:val="both"/>
        <w:rPr>
          <w:rFonts w:cs="Arial"/>
          <w:color w:val="000000"/>
          <w:szCs w:val="28"/>
        </w:rPr>
      </w:pPr>
      <w:bookmarkStart w:id="7" w:name="_Toc487530073"/>
      <w:r w:rsidRPr="00FB7416">
        <w:rPr>
          <w:rStyle w:val="Heading2Char"/>
          <w:rFonts w:cs="Arial"/>
          <w:szCs w:val="28"/>
          <w:u w:val="single"/>
        </w:rPr>
        <w:t>Resources</w:t>
      </w:r>
      <w:bookmarkEnd w:id="7"/>
    </w:p>
    <w:p w14:paraId="0DDD1699" w14:textId="70FC0C22" w:rsidR="00AB592E" w:rsidRDefault="004B441F" w:rsidP="001F27D3">
      <w:pPr>
        <w:pStyle w:val="Title"/>
        <w:jc w:val="both"/>
        <w:rPr>
          <w:b w:val="0"/>
          <w:color w:val="000000"/>
        </w:rPr>
      </w:pPr>
      <w:r>
        <w:rPr>
          <w:b w:val="0"/>
          <w:color w:val="000000"/>
        </w:rPr>
        <w:t>The following resources and programming will be available as appropriate for each program participant:</w:t>
      </w:r>
    </w:p>
    <w:p w14:paraId="75B8AA85" w14:textId="77777777" w:rsidR="008E6636" w:rsidRPr="000D0392" w:rsidRDefault="004B441F" w:rsidP="008E6636">
      <w:pPr>
        <w:pStyle w:val="Title"/>
        <w:numPr>
          <w:ilvl w:val="0"/>
          <w:numId w:val="36"/>
        </w:numPr>
        <w:jc w:val="both"/>
        <w:rPr>
          <w:color w:val="000000"/>
          <w:u w:val="single"/>
        </w:rPr>
      </w:pPr>
      <w:r>
        <w:rPr>
          <w:b w:val="0"/>
          <w:color w:val="000000"/>
        </w:rPr>
        <w:t>Paid Int</w:t>
      </w:r>
      <w:r w:rsidR="00AB592E">
        <w:rPr>
          <w:b w:val="0"/>
          <w:color w:val="000000"/>
        </w:rPr>
        <w:t>ernship Program (PIP) and Tailored Day Program through GGRC</w:t>
      </w:r>
      <w:r>
        <w:rPr>
          <w:b w:val="0"/>
          <w:color w:val="000000"/>
        </w:rPr>
        <w:t xml:space="preserve"> </w:t>
      </w:r>
      <w:bookmarkStart w:id="8" w:name="_Toc484412594"/>
      <w:bookmarkStart w:id="9" w:name="_Toc487530074"/>
      <w:bookmarkEnd w:id="8"/>
    </w:p>
    <w:bookmarkEnd w:id="9"/>
    <w:p w14:paraId="4872A056" w14:textId="77777777" w:rsidR="00F92BE4" w:rsidRPr="008E6636" w:rsidRDefault="008E6636" w:rsidP="00D01C73">
      <w:pPr>
        <w:pStyle w:val="Heading1"/>
        <w:numPr>
          <w:ilvl w:val="0"/>
          <w:numId w:val="45"/>
        </w:numPr>
      </w:pPr>
      <w:r>
        <w:t>Communication</w:t>
      </w:r>
    </w:p>
    <w:p w14:paraId="072A9151" w14:textId="411BAA1F" w:rsidR="00EC37C7" w:rsidRDefault="00F92BE4" w:rsidP="00D01C73">
      <w:pPr>
        <w:pStyle w:val="Heading2"/>
        <w:numPr>
          <w:ilvl w:val="0"/>
          <w:numId w:val="46"/>
        </w:numPr>
      </w:pPr>
      <w:bookmarkStart w:id="10" w:name="_Toc487530075"/>
      <w:r w:rsidRPr="00EC37C7">
        <w:t>Informational</w:t>
      </w:r>
      <w:bookmarkEnd w:id="10"/>
    </w:p>
    <w:p w14:paraId="707DCBFF" w14:textId="083227B9" w:rsidR="00F92BE4" w:rsidRPr="00EC37C7" w:rsidRDefault="00951565" w:rsidP="00EC37C7">
      <w:pPr>
        <w:rPr>
          <w:rFonts w:cs="Arial"/>
          <w:sz w:val="28"/>
          <w:szCs w:val="28"/>
        </w:rPr>
      </w:pPr>
      <w:r w:rsidRPr="00EC37C7">
        <w:rPr>
          <w:sz w:val="28"/>
          <w:szCs w:val="28"/>
        </w:rPr>
        <w:t>Information will be emailed out through our Golden Gate Regional Center representative with a JVS internship as a back-up.  Support for Families will also provide information and training information to LPA member</w:t>
      </w:r>
      <w:r w:rsidR="009B175C" w:rsidRPr="00EC37C7">
        <w:rPr>
          <w:sz w:val="28"/>
          <w:szCs w:val="28"/>
        </w:rPr>
        <w:t>s</w:t>
      </w:r>
      <w:r w:rsidRPr="00EC37C7">
        <w:rPr>
          <w:sz w:val="28"/>
          <w:szCs w:val="28"/>
        </w:rPr>
        <w:t xml:space="preserve"> to distribute to the individuals each agency serves.  </w:t>
      </w:r>
      <w:r w:rsidR="009B175C" w:rsidRPr="00EC37C7">
        <w:rPr>
          <w:sz w:val="28"/>
          <w:szCs w:val="28"/>
        </w:rPr>
        <w:t xml:space="preserve">We will </w:t>
      </w:r>
      <w:r w:rsidR="00EC37C7" w:rsidRPr="00EC37C7">
        <w:rPr>
          <w:sz w:val="28"/>
          <w:szCs w:val="28"/>
        </w:rPr>
        <w:t>explore</w:t>
      </w:r>
      <w:r w:rsidR="009B175C" w:rsidRPr="00EC37C7">
        <w:rPr>
          <w:sz w:val="28"/>
          <w:szCs w:val="28"/>
        </w:rPr>
        <w:t xml:space="preserve"> tools to schedule meetings such as Doodle and a Master Calendar.  We will also look at Google Documents to share and edit our work.</w:t>
      </w:r>
    </w:p>
    <w:p w14:paraId="1F1A0B35" w14:textId="06F005D0" w:rsidR="00EC37C7" w:rsidRDefault="00F92BE4" w:rsidP="00D01C73">
      <w:pPr>
        <w:pStyle w:val="Heading2"/>
        <w:numPr>
          <w:ilvl w:val="0"/>
          <w:numId w:val="46"/>
        </w:numPr>
      </w:pPr>
      <w:bookmarkStart w:id="11" w:name="_Toc487530076"/>
      <w:r w:rsidRPr="00FB7416">
        <w:t>Functional</w:t>
      </w:r>
      <w:bookmarkEnd w:id="11"/>
    </w:p>
    <w:p w14:paraId="2507DDCA" w14:textId="616948C8" w:rsidR="00F92BE4" w:rsidRPr="00EC37C7" w:rsidRDefault="009B175C" w:rsidP="00EC37C7">
      <w:pPr>
        <w:rPr>
          <w:sz w:val="28"/>
          <w:szCs w:val="28"/>
        </w:rPr>
      </w:pPr>
      <w:r w:rsidRPr="00EC37C7">
        <w:rPr>
          <w:sz w:val="28"/>
          <w:szCs w:val="28"/>
        </w:rPr>
        <w:t xml:space="preserve">Each year we will identify goals and projects to work collaboratively.  We will look at partnering with Support for Families through their Parent-Professional Workshops on Saturday mornings and evening workshops to </w:t>
      </w:r>
      <w:r w:rsidRPr="00EC37C7">
        <w:rPr>
          <w:sz w:val="28"/>
          <w:szCs w:val="28"/>
        </w:rPr>
        <w:lastRenderedPageBreak/>
        <w:t>provide panel workshops for families to assist with gaining an understanding in transition.  We will identify volunteer opportunities for our students in transition and increase work experience opportunities.</w:t>
      </w:r>
      <w:r w:rsidR="000D0392" w:rsidRPr="00EC37C7">
        <w:rPr>
          <w:sz w:val="28"/>
          <w:szCs w:val="28"/>
        </w:rPr>
        <w:t xml:space="preserve">  We will look on increasing job opportunities in the City and County of San Francisco through the ACE program.  We will look for apprenticeship opportunities.  We will meet quarterly.</w:t>
      </w:r>
    </w:p>
    <w:p w14:paraId="5E413B34" w14:textId="0940685A" w:rsidR="00EC37C7" w:rsidRDefault="00F92BE4" w:rsidP="00D01C73">
      <w:pPr>
        <w:pStyle w:val="Heading2"/>
        <w:numPr>
          <w:ilvl w:val="0"/>
          <w:numId w:val="46"/>
        </w:numPr>
      </w:pPr>
      <w:bookmarkStart w:id="12" w:name="_Toc487530077"/>
      <w:r w:rsidRPr="00FB7416">
        <w:t>System Measures</w:t>
      </w:r>
      <w:bookmarkEnd w:id="12"/>
    </w:p>
    <w:p w14:paraId="39D45471" w14:textId="1DFF2DD5" w:rsidR="00F92BE4" w:rsidRDefault="0038100C" w:rsidP="00EC37C7">
      <w:pPr>
        <w:rPr>
          <w:sz w:val="28"/>
          <w:szCs w:val="28"/>
        </w:rPr>
      </w:pPr>
      <w:r w:rsidRPr="00EC37C7">
        <w:rPr>
          <w:sz w:val="28"/>
          <w:szCs w:val="28"/>
        </w:rPr>
        <w:t>Work with the Department of Developmental Service and the Employment Development Department to gather employment and placement data.  Obtain statistical reports by counties to measure performance.  Look at CALPADS and CASEMIS through SSUSD and CCSF to review local plans and target metrics.</w:t>
      </w:r>
    </w:p>
    <w:p w14:paraId="618E173F" w14:textId="1E7A1A19" w:rsidR="00E06703" w:rsidRPr="00EC37C7" w:rsidRDefault="00E06703" w:rsidP="00D01C73">
      <w:pPr>
        <w:pStyle w:val="Heading2"/>
        <w:numPr>
          <w:ilvl w:val="0"/>
          <w:numId w:val="46"/>
        </w:numPr>
      </w:pPr>
      <w:bookmarkStart w:id="13" w:name="_GoBack"/>
      <w:bookmarkEnd w:id="13"/>
      <w:r>
        <w:t>Contact Information and Community Agencies</w:t>
      </w:r>
    </w:p>
    <w:p w14:paraId="7B8664D7" w14:textId="4D47FD5C" w:rsidR="00E06703" w:rsidRPr="00E06703" w:rsidRDefault="00E06703" w:rsidP="00E06703">
      <w:pPr>
        <w:rPr>
          <w:sz w:val="28"/>
          <w:szCs w:val="28"/>
        </w:rPr>
      </w:pPr>
      <w:r w:rsidRPr="00E06703">
        <w:rPr>
          <w:sz w:val="28"/>
          <w:szCs w:val="28"/>
        </w:rPr>
        <w:t>(As identified in Section III “Identification of Community Partner”)</w:t>
      </w:r>
    </w:p>
    <w:p w14:paraId="3576437E" w14:textId="03A21182" w:rsidR="004D5C43" w:rsidRPr="00EC37C7" w:rsidRDefault="00AF3272" w:rsidP="00EC37C7">
      <w:pPr>
        <w:rPr>
          <w:rFonts w:cs="Arial"/>
          <w:b/>
          <w:sz w:val="28"/>
          <w:szCs w:val="28"/>
        </w:rPr>
      </w:pPr>
      <w:hyperlink r:id="rId23" w:history="1">
        <w:r w:rsidR="004D5C43" w:rsidRPr="00EC37C7">
          <w:rPr>
            <w:rStyle w:val="Hyperlink"/>
            <w:rFonts w:cs="Arial"/>
            <w:sz w:val="28"/>
            <w:szCs w:val="28"/>
            <w:lang w:val="en"/>
          </w:rPr>
          <w:t>The Arc SF</w:t>
        </w:r>
      </w:hyperlink>
    </w:p>
    <w:p w14:paraId="15081730" w14:textId="77777777" w:rsidR="009A282C" w:rsidRPr="00EC37C7" w:rsidRDefault="00AF3272" w:rsidP="00EC37C7">
      <w:pPr>
        <w:rPr>
          <w:b/>
          <w:sz w:val="28"/>
          <w:szCs w:val="28"/>
        </w:rPr>
      </w:pPr>
      <w:hyperlink r:id="rId24" w:history="1">
        <w:r w:rsidR="00D74363" w:rsidRPr="00EC37C7">
          <w:rPr>
            <w:rStyle w:val="Hyperlink"/>
            <w:sz w:val="28"/>
            <w:szCs w:val="28"/>
          </w:rPr>
          <w:t>Best Buddies</w:t>
        </w:r>
      </w:hyperlink>
      <w:r w:rsidR="0038100C" w:rsidRPr="00EC37C7">
        <w:rPr>
          <w:sz w:val="28"/>
          <w:szCs w:val="28"/>
        </w:rPr>
        <w:t xml:space="preserve"> </w:t>
      </w:r>
    </w:p>
    <w:p w14:paraId="726E3AD1" w14:textId="55B1E43E" w:rsidR="00A77C89" w:rsidRPr="00EC37C7" w:rsidRDefault="00AF3272" w:rsidP="00EC37C7">
      <w:pPr>
        <w:rPr>
          <w:sz w:val="28"/>
          <w:szCs w:val="28"/>
        </w:rPr>
      </w:pPr>
      <w:hyperlink r:id="rId25" w:history="1">
        <w:r w:rsidR="00D74363" w:rsidRPr="00EC37C7">
          <w:rPr>
            <w:rStyle w:val="Hyperlink"/>
            <w:sz w:val="28"/>
            <w:szCs w:val="28"/>
          </w:rPr>
          <w:t>City College of San Francisco</w:t>
        </w:r>
      </w:hyperlink>
    </w:p>
    <w:p w14:paraId="09D34E7A" w14:textId="77777777" w:rsidR="00A77C89" w:rsidRPr="00EC37C7" w:rsidRDefault="00AF3272" w:rsidP="00EC37C7">
      <w:pPr>
        <w:rPr>
          <w:rFonts w:cs="Arial"/>
          <w:sz w:val="28"/>
          <w:szCs w:val="28"/>
        </w:rPr>
      </w:pPr>
      <w:hyperlink r:id="rId26" w:history="1">
        <w:r w:rsidR="00A77C89" w:rsidRPr="00EC37C7">
          <w:rPr>
            <w:rStyle w:val="Hyperlink"/>
            <w:rFonts w:cs="Arial"/>
            <w:sz w:val="28"/>
            <w:szCs w:val="28"/>
          </w:rPr>
          <w:t>Goodwill Industries</w:t>
        </w:r>
      </w:hyperlink>
    </w:p>
    <w:p w14:paraId="0A765D30" w14:textId="77777777" w:rsidR="00A77C89" w:rsidRPr="00EC37C7" w:rsidRDefault="00AF3272" w:rsidP="00EC37C7">
      <w:pPr>
        <w:rPr>
          <w:rFonts w:cs="Arial"/>
          <w:sz w:val="28"/>
          <w:szCs w:val="28"/>
        </w:rPr>
      </w:pPr>
      <w:hyperlink r:id="rId27" w:history="1">
        <w:r w:rsidR="00A77C89" w:rsidRPr="00EC37C7">
          <w:rPr>
            <w:rStyle w:val="Hyperlink"/>
            <w:rFonts w:cs="Arial"/>
            <w:sz w:val="28"/>
            <w:szCs w:val="28"/>
          </w:rPr>
          <w:t>Independent Living Resource Center of San Francisco</w:t>
        </w:r>
      </w:hyperlink>
    </w:p>
    <w:p w14:paraId="79E1BD1F" w14:textId="77777777" w:rsidR="00A77C89" w:rsidRPr="00EC37C7" w:rsidRDefault="00AF3272" w:rsidP="00EC37C7">
      <w:pPr>
        <w:rPr>
          <w:rFonts w:cs="Arial"/>
          <w:sz w:val="28"/>
          <w:szCs w:val="28"/>
        </w:rPr>
      </w:pPr>
      <w:hyperlink r:id="rId28" w:history="1">
        <w:r w:rsidR="00A77C89" w:rsidRPr="00EC37C7">
          <w:rPr>
            <w:rStyle w:val="Hyperlink"/>
            <w:rFonts w:cs="Arial"/>
            <w:sz w:val="28"/>
            <w:szCs w:val="28"/>
          </w:rPr>
          <w:t>Jewish Vocational Services</w:t>
        </w:r>
      </w:hyperlink>
    </w:p>
    <w:p w14:paraId="6421416D" w14:textId="77777777" w:rsidR="004427DD" w:rsidRPr="00EC37C7" w:rsidRDefault="00AF3272" w:rsidP="00EC37C7">
      <w:pPr>
        <w:rPr>
          <w:sz w:val="28"/>
          <w:szCs w:val="28"/>
        </w:rPr>
      </w:pPr>
      <w:hyperlink r:id="rId29" w:history="1">
        <w:r w:rsidR="004427DD" w:rsidRPr="00EC37C7">
          <w:rPr>
            <w:rStyle w:val="Hyperlink"/>
            <w:rFonts w:cs="Arial"/>
            <w:sz w:val="28"/>
            <w:szCs w:val="28"/>
          </w:rPr>
          <w:t>Pomeroy Recreation and Rehabilitation Center</w:t>
        </w:r>
      </w:hyperlink>
    </w:p>
    <w:p w14:paraId="6AD7D37A" w14:textId="77777777" w:rsidR="00A77C89" w:rsidRPr="00EC37C7" w:rsidRDefault="00AF3272" w:rsidP="00EC37C7">
      <w:pPr>
        <w:rPr>
          <w:rFonts w:cs="Arial"/>
          <w:sz w:val="28"/>
          <w:szCs w:val="28"/>
        </w:rPr>
      </w:pPr>
      <w:hyperlink r:id="rId30" w:history="1">
        <w:r w:rsidR="00A77C89" w:rsidRPr="00EC37C7">
          <w:rPr>
            <w:rStyle w:val="Hyperlink"/>
            <w:rFonts w:cs="Arial"/>
            <w:sz w:val="28"/>
            <w:szCs w:val="28"/>
          </w:rPr>
          <w:t>San Francisco Mayor’s Office on Disability</w:t>
        </w:r>
      </w:hyperlink>
    </w:p>
    <w:p w14:paraId="74D8EA33" w14:textId="77777777" w:rsidR="00A77C89" w:rsidRPr="00EC37C7" w:rsidRDefault="00AF3272" w:rsidP="00EC37C7">
      <w:pPr>
        <w:rPr>
          <w:sz w:val="28"/>
          <w:szCs w:val="28"/>
        </w:rPr>
      </w:pPr>
      <w:hyperlink r:id="rId31" w:history="1">
        <w:r w:rsidR="00A77C89" w:rsidRPr="00EC37C7">
          <w:rPr>
            <w:rStyle w:val="Hyperlink"/>
            <w:rFonts w:cs="Arial"/>
            <w:sz w:val="28"/>
            <w:szCs w:val="28"/>
          </w:rPr>
          <w:t>San Francisco Office of Economic and Workforce Development</w:t>
        </w:r>
      </w:hyperlink>
    </w:p>
    <w:p w14:paraId="409DA289" w14:textId="77777777" w:rsidR="004427DD" w:rsidRPr="00EC37C7" w:rsidRDefault="00AF3272" w:rsidP="00EC37C7">
      <w:pPr>
        <w:rPr>
          <w:rFonts w:cs="Arial"/>
          <w:sz w:val="28"/>
          <w:szCs w:val="28"/>
        </w:rPr>
      </w:pPr>
      <w:hyperlink r:id="rId32" w:history="1">
        <w:r w:rsidR="004427DD" w:rsidRPr="00EC37C7">
          <w:rPr>
            <w:rStyle w:val="Hyperlink"/>
            <w:rFonts w:cs="Arial"/>
            <w:sz w:val="28"/>
            <w:szCs w:val="28"/>
          </w:rPr>
          <w:t>Social Vocational Services, Inc</w:t>
        </w:r>
      </w:hyperlink>
    </w:p>
    <w:p w14:paraId="7A712CEB" w14:textId="77777777" w:rsidR="00A77C89" w:rsidRPr="00EC37C7" w:rsidRDefault="00AF3272" w:rsidP="00EC37C7">
      <w:pPr>
        <w:rPr>
          <w:rStyle w:val="Hyperlink"/>
          <w:sz w:val="28"/>
          <w:szCs w:val="28"/>
        </w:rPr>
      </w:pPr>
      <w:hyperlink r:id="rId33" w:history="1">
        <w:r w:rsidR="00A77C89" w:rsidRPr="00EC37C7">
          <w:rPr>
            <w:rStyle w:val="Hyperlink"/>
            <w:sz w:val="28"/>
            <w:szCs w:val="28"/>
          </w:rPr>
          <w:t>Support for Families</w:t>
        </w:r>
      </w:hyperlink>
    </w:p>
    <w:p w14:paraId="1C219DA6" w14:textId="5FF21117" w:rsidR="00A77C89" w:rsidRPr="00EC37C7" w:rsidRDefault="00AF3272" w:rsidP="00A77C89">
      <w:pPr>
        <w:rPr>
          <w:sz w:val="28"/>
          <w:szCs w:val="28"/>
          <w:u w:val="single"/>
        </w:rPr>
      </w:pPr>
      <w:hyperlink r:id="rId34" w:history="1">
        <w:r w:rsidR="004D5C43" w:rsidRPr="00EC37C7">
          <w:rPr>
            <w:rStyle w:val="Hyperlink"/>
            <w:rFonts w:cs="Arial"/>
            <w:sz w:val="28"/>
            <w:szCs w:val="28"/>
            <w:lang w:val="en"/>
          </w:rPr>
          <w:t>Toolworks</w:t>
        </w:r>
      </w:hyperlink>
    </w:p>
    <w:sectPr w:rsidR="00A77C89" w:rsidRPr="00EC37C7" w:rsidSect="00D416F6">
      <w:headerReference w:type="default" r:id="rId35"/>
      <w:footerReference w:type="default" r:id="rId36"/>
      <w:type w:val="continuous"/>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9210E" w14:textId="77777777" w:rsidR="00AF3272" w:rsidRDefault="00AF3272" w:rsidP="00F92BE4">
      <w:pPr>
        <w:spacing w:after="0"/>
      </w:pPr>
      <w:r>
        <w:separator/>
      </w:r>
    </w:p>
  </w:endnote>
  <w:endnote w:type="continuationSeparator" w:id="0">
    <w:p w14:paraId="7850A93A" w14:textId="77777777" w:rsidR="00AF3272" w:rsidRDefault="00AF3272" w:rsidP="00F92B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4003891"/>
      <w:docPartObj>
        <w:docPartGallery w:val="Page Numbers (Bottom of Page)"/>
        <w:docPartUnique/>
      </w:docPartObj>
    </w:sdtPr>
    <w:sdtEndPr>
      <w:rPr>
        <w:noProof/>
      </w:rPr>
    </w:sdtEndPr>
    <w:sdtContent>
      <w:p w14:paraId="396B5617" w14:textId="77777777" w:rsidR="008E6636" w:rsidRDefault="008E6636">
        <w:pPr>
          <w:pStyle w:val="Footer"/>
          <w:jc w:val="center"/>
        </w:pPr>
        <w:r>
          <w:fldChar w:fldCharType="begin"/>
        </w:r>
        <w:r>
          <w:instrText xml:space="preserve"> PAGE   \* MERGEFORMAT </w:instrText>
        </w:r>
        <w:r>
          <w:fldChar w:fldCharType="separate"/>
        </w:r>
        <w:r w:rsidR="0005600E">
          <w:rPr>
            <w:noProof/>
          </w:rPr>
          <w:t>13</w:t>
        </w:r>
        <w:r>
          <w:rPr>
            <w:noProof/>
          </w:rPr>
          <w:fldChar w:fldCharType="end"/>
        </w:r>
      </w:p>
    </w:sdtContent>
  </w:sdt>
  <w:p w14:paraId="65D27177" w14:textId="77777777" w:rsidR="008E6636" w:rsidRDefault="008E6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0B004" w14:textId="77777777" w:rsidR="00AF3272" w:rsidRDefault="00AF3272" w:rsidP="00F92BE4">
      <w:pPr>
        <w:spacing w:after="0"/>
      </w:pPr>
      <w:r>
        <w:separator/>
      </w:r>
    </w:p>
  </w:footnote>
  <w:footnote w:type="continuationSeparator" w:id="0">
    <w:p w14:paraId="17DB6568" w14:textId="77777777" w:rsidR="00AF3272" w:rsidRDefault="00AF3272" w:rsidP="00F92BE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9AC84" w14:textId="77777777" w:rsidR="008E6636" w:rsidRPr="005B431C" w:rsidRDefault="008E6636" w:rsidP="00F20AF9">
    <w:pPr>
      <w:tabs>
        <w:tab w:val="left" w:pos="2720"/>
      </w:tabs>
      <w:spacing w:after="0"/>
      <w:jc w:val="center"/>
      <w:rPr>
        <w:rFonts w:cs="Arial"/>
        <w:sz w:val="32"/>
        <w:szCs w:val="32"/>
      </w:rPr>
    </w:pPr>
  </w:p>
  <w:p w14:paraId="184C1B2C" w14:textId="77777777" w:rsidR="008E6636" w:rsidRDefault="008E66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2860"/>
    <w:multiLevelType w:val="hybridMultilevel"/>
    <w:tmpl w:val="02166C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805F7"/>
    <w:multiLevelType w:val="hybridMultilevel"/>
    <w:tmpl w:val="2DAE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605BF"/>
    <w:multiLevelType w:val="hybridMultilevel"/>
    <w:tmpl w:val="3232170C"/>
    <w:lvl w:ilvl="0" w:tplc="856A9DC8">
      <w:start w:val="1"/>
      <w:numFmt w:val="decimal"/>
      <w:lvlText w:val="%1."/>
      <w:lvlJc w:val="left"/>
      <w:pPr>
        <w:ind w:left="360" w:hanging="360"/>
      </w:pPr>
      <w:rPr>
        <w:rFonts w:ascii="Arial" w:hAnsi="Arial" w:hint="default"/>
        <w:b/>
        <w:sz w:val="28"/>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314806"/>
    <w:multiLevelType w:val="hybridMultilevel"/>
    <w:tmpl w:val="A3E0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D1AF9"/>
    <w:multiLevelType w:val="hybridMultilevel"/>
    <w:tmpl w:val="F4F02704"/>
    <w:lvl w:ilvl="0" w:tplc="3FFC2F74">
      <w:start w:val="1"/>
      <w:numFmt w:val="upperLetter"/>
      <w:lvlText w:val="%1."/>
      <w:lvlJc w:val="left"/>
      <w:pPr>
        <w:ind w:left="720" w:hanging="360"/>
      </w:pPr>
    </w:lvl>
    <w:lvl w:ilvl="1" w:tplc="C48832A8">
      <w:start w:val="1"/>
      <w:numFmt w:val="lowerLetter"/>
      <w:lvlText w:val="%2."/>
      <w:lvlJc w:val="left"/>
      <w:pPr>
        <w:ind w:left="1440" w:hanging="360"/>
      </w:pPr>
    </w:lvl>
    <w:lvl w:ilvl="2" w:tplc="B32653E6">
      <w:start w:val="1"/>
      <w:numFmt w:val="lowerRoman"/>
      <w:lvlText w:val="%3."/>
      <w:lvlJc w:val="right"/>
      <w:pPr>
        <w:ind w:left="2160" w:hanging="180"/>
      </w:pPr>
    </w:lvl>
    <w:lvl w:ilvl="3" w:tplc="065AEE7C">
      <w:start w:val="1"/>
      <w:numFmt w:val="decimal"/>
      <w:lvlText w:val="%4."/>
      <w:lvlJc w:val="left"/>
      <w:pPr>
        <w:ind w:left="2880" w:hanging="360"/>
      </w:pPr>
    </w:lvl>
    <w:lvl w:ilvl="4" w:tplc="8DC2E6E2">
      <w:start w:val="1"/>
      <w:numFmt w:val="lowerLetter"/>
      <w:lvlText w:val="%5."/>
      <w:lvlJc w:val="left"/>
      <w:pPr>
        <w:ind w:left="3600" w:hanging="360"/>
      </w:pPr>
    </w:lvl>
    <w:lvl w:ilvl="5" w:tplc="2D58D25C">
      <w:start w:val="1"/>
      <w:numFmt w:val="lowerRoman"/>
      <w:lvlText w:val="%6."/>
      <w:lvlJc w:val="right"/>
      <w:pPr>
        <w:ind w:left="4320" w:hanging="180"/>
      </w:pPr>
    </w:lvl>
    <w:lvl w:ilvl="6" w:tplc="C2860A78">
      <w:start w:val="1"/>
      <w:numFmt w:val="decimal"/>
      <w:lvlText w:val="%7."/>
      <w:lvlJc w:val="left"/>
      <w:pPr>
        <w:ind w:left="5040" w:hanging="360"/>
      </w:pPr>
    </w:lvl>
    <w:lvl w:ilvl="7" w:tplc="1CF07324">
      <w:start w:val="1"/>
      <w:numFmt w:val="lowerLetter"/>
      <w:lvlText w:val="%8."/>
      <w:lvlJc w:val="left"/>
      <w:pPr>
        <w:ind w:left="5760" w:hanging="360"/>
      </w:pPr>
    </w:lvl>
    <w:lvl w:ilvl="8" w:tplc="97E48F3E">
      <w:start w:val="1"/>
      <w:numFmt w:val="lowerRoman"/>
      <w:lvlText w:val="%9."/>
      <w:lvlJc w:val="right"/>
      <w:pPr>
        <w:ind w:left="6480" w:hanging="180"/>
      </w:pPr>
    </w:lvl>
  </w:abstractNum>
  <w:abstractNum w:abstractNumId="5" w15:restartNumberingAfterBreak="0">
    <w:nsid w:val="11C3127A"/>
    <w:multiLevelType w:val="hybridMultilevel"/>
    <w:tmpl w:val="EA44F564"/>
    <w:lvl w:ilvl="0" w:tplc="A83A5E68">
      <w:start w:val="1"/>
      <w:numFmt w:val="decimal"/>
      <w:lvlText w:val="%1."/>
      <w:lvlJc w:val="left"/>
      <w:pPr>
        <w:ind w:left="720" w:hanging="360"/>
      </w:pPr>
    </w:lvl>
    <w:lvl w:ilvl="1" w:tplc="29F4C8E8">
      <w:start w:val="1"/>
      <w:numFmt w:val="lowerLetter"/>
      <w:lvlText w:val="%2."/>
      <w:lvlJc w:val="left"/>
      <w:pPr>
        <w:ind w:left="1440" w:hanging="360"/>
      </w:pPr>
    </w:lvl>
    <w:lvl w:ilvl="2" w:tplc="E49CDC80">
      <w:start w:val="1"/>
      <w:numFmt w:val="lowerRoman"/>
      <w:lvlText w:val="%3."/>
      <w:lvlJc w:val="right"/>
      <w:pPr>
        <w:ind w:left="2160" w:hanging="180"/>
      </w:pPr>
    </w:lvl>
    <w:lvl w:ilvl="3" w:tplc="96F6DB9C">
      <w:start w:val="1"/>
      <w:numFmt w:val="decimal"/>
      <w:lvlText w:val="%4."/>
      <w:lvlJc w:val="left"/>
      <w:pPr>
        <w:ind w:left="2880" w:hanging="360"/>
      </w:pPr>
    </w:lvl>
    <w:lvl w:ilvl="4" w:tplc="8FC02AF0">
      <w:start w:val="1"/>
      <w:numFmt w:val="lowerLetter"/>
      <w:lvlText w:val="%5."/>
      <w:lvlJc w:val="left"/>
      <w:pPr>
        <w:ind w:left="3600" w:hanging="360"/>
      </w:pPr>
    </w:lvl>
    <w:lvl w:ilvl="5" w:tplc="BCBE5A4A">
      <w:start w:val="1"/>
      <w:numFmt w:val="lowerRoman"/>
      <w:lvlText w:val="%6."/>
      <w:lvlJc w:val="right"/>
      <w:pPr>
        <w:ind w:left="4320" w:hanging="180"/>
      </w:pPr>
    </w:lvl>
    <w:lvl w:ilvl="6" w:tplc="2B70EB90">
      <w:start w:val="1"/>
      <w:numFmt w:val="decimal"/>
      <w:lvlText w:val="%7."/>
      <w:lvlJc w:val="left"/>
      <w:pPr>
        <w:ind w:left="5040" w:hanging="360"/>
      </w:pPr>
    </w:lvl>
    <w:lvl w:ilvl="7" w:tplc="8F0C6BD8">
      <w:start w:val="1"/>
      <w:numFmt w:val="lowerLetter"/>
      <w:lvlText w:val="%8."/>
      <w:lvlJc w:val="left"/>
      <w:pPr>
        <w:ind w:left="5760" w:hanging="360"/>
      </w:pPr>
    </w:lvl>
    <w:lvl w:ilvl="8" w:tplc="A1C48A7C">
      <w:start w:val="1"/>
      <w:numFmt w:val="lowerRoman"/>
      <w:lvlText w:val="%9."/>
      <w:lvlJc w:val="right"/>
      <w:pPr>
        <w:ind w:left="6480" w:hanging="180"/>
      </w:pPr>
    </w:lvl>
  </w:abstractNum>
  <w:abstractNum w:abstractNumId="6" w15:restartNumberingAfterBreak="0">
    <w:nsid w:val="12905618"/>
    <w:multiLevelType w:val="hybridMultilevel"/>
    <w:tmpl w:val="1AC2E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2D2A52"/>
    <w:multiLevelType w:val="hybridMultilevel"/>
    <w:tmpl w:val="875C41F8"/>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 w15:restartNumberingAfterBreak="0">
    <w:nsid w:val="159402C1"/>
    <w:multiLevelType w:val="hybridMultilevel"/>
    <w:tmpl w:val="8D8CD202"/>
    <w:lvl w:ilvl="0" w:tplc="B0CE4FD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5C70E3"/>
    <w:multiLevelType w:val="hybridMultilevel"/>
    <w:tmpl w:val="EA3202EC"/>
    <w:lvl w:ilvl="0" w:tplc="A3D220FE">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6F72964"/>
    <w:multiLevelType w:val="hybridMultilevel"/>
    <w:tmpl w:val="1A36D0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1836145A"/>
    <w:multiLevelType w:val="hybridMultilevel"/>
    <w:tmpl w:val="E376BDFC"/>
    <w:lvl w:ilvl="0" w:tplc="B0CE4FD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7C6697"/>
    <w:multiLevelType w:val="hybridMultilevel"/>
    <w:tmpl w:val="1682D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F532E1"/>
    <w:multiLevelType w:val="hybridMultilevel"/>
    <w:tmpl w:val="4BCAE3D8"/>
    <w:lvl w:ilvl="0" w:tplc="77A218D2">
      <w:start w:val="1"/>
      <w:numFmt w:val="bullet"/>
      <w:lvlText w:val="•"/>
      <w:lvlJc w:val="left"/>
      <w:pPr>
        <w:tabs>
          <w:tab w:val="num" w:pos="720"/>
        </w:tabs>
        <w:ind w:left="720" w:hanging="360"/>
      </w:pPr>
      <w:rPr>
        <w:rFonts w:ascii="Arial" w:hAnsi="Arial" w:hint="default"/>
      </w:rPr>
    </w:lvl>
    <w:lvl w:ilvl="1" w:tplc="93D01378">
      <w:start w:val="1"/>
      <w:numFmt w:val="bullet"/>
      <w:lvlText w:val="•"/>
      <w:lvlJc w:val="left"/>
      <w:pPr>
        <w:tabs>
          <w:tab w:val="num" w:pos="1440"/>
        </w:tabs>
        <w:ind w:left="1440" w:hanging="360"/>
      </w:pPr>
      <w:rPr>
        <w:rFonts w:ascii="Arial" w:hAnsi="Arial" w:hint="default"/>
      </w:rPr>
    </w:lvl>
    <w:lvl w:ilvl="2" w:tplc="48206E0E" w:tentative="1">
      <w:start w:val="1"/>
      <w:numFmt w:val="bullet"/>
      <w:lvlText w:val="•"/>
      <w:lvlJc w:val="left"/>
      <w:pPr>
        <w:tabs>
          <w:tab w:val="num" w:pos="2160"/>
        </w:tabs>
        <w:ind w:left="2160" w:hanging="360"/>
      </w:pPr>
      <w:rPr>
        <w:rFonts w:ascii="Arial" w:hAnsi="Arial" w:hint="default"/>
      </w:rPr>
    </w:lvl>
    <w:lvl w:ilvl="3" w:tplc="8CC606B6" w:tentative="1">
      <w:start w:val="1"/>
      <w:numFmt w:val="bullet"/>
      <w:lvlText w:val="•"/>
      <w:lvlJc w:val="left"/>
      <w:pPr>
        <w:tabs>
          <w:tab w:val="num" w:pos="2880"/>
        </w:tabs>
        <w:ind w:left="2880" w:hanging="360"/>
      </w:pPr>
      <w:rPr>
        <w:rFonts w:ascii="Arial" w:hAnsi="Arial" w:hint="default"/>
      </w:rPr>
    </w:lvl>
    <w:lvl w:ilvl="4" w:tplc="E82ED888" w:tentative="1">
      <w:start w:val="1"/>
      <w:numFmt w:val="bullet"/>
      <w:lvlText w:val="•"/>
      <w:lvlJc w:val="left"/>
      <w:pPr>
        <w:tabs>
          <w:tab w:val="num" w:pos="3600"/>
        </w:tabs>
        <w:ind w:left="3600" w:hanging="360"/>
      </w:pPr>
      <w:rPr>
        <w:rFonts w:ascii="Arial" w:hAnsi="Arial" w:hint="default"/>
      </w:rPr>
    </w:lvl>
    <w:lvl w:ilvl="5" w:tplc="59FC7FC4" w:tentative="1">
      <w:start w:val="1"/>
      <w:numFmt w:val="bullet"/>
      <w:lvlText w:val="•"/>
      <w:lvlJc w:val="left"/>
      <w:pPr>
        <w:tabs>
          <w:tab w:val="num" w:pos="4320"/>
        </w:tabs>
        <w:ind w:left="4320" w:hanging="360"/>
      </w:pPr>
      <w:rPr>
        <w:rFonts w:ascii="Arial" w:hAnsi="Arial" w:hint="default"/>
      </w:rPr>
    </w:lvl>
    <w:lvl w:ilvl="6" w:tplc="0C4C13B2" w:tentative="1">
      <w:start w:val="1"/>
      <w:numFmt w:val="bullet"/>
      <w:lvlText w:val="•"/>
      <w:lvlJc w:val="left"/>
      <w:pPr>
        <w:tabs>
          <w:tab w:val="num" w:pos="5040"/>
        </w:tabs>
        <w:ind w:left="5040" w:hanging="360"/>
      </w:pPr>
      <w:rPr>
        <w:rFonts w:ascii="Arial" w:hAnsi="Arial" w:hint="default"/>
      </w:rPr>
    </w:lvl>
    <w:lvl w:ilvl="7" w:tplc="E780B528" w:tentative="1">
      <w:start w:val="1"/>
      <w:numFmt w:val="bullet"/>
      <w:lvlText w:val="•"/>
      <w:lvlJc w:val="left"/>
      <w:pPr>
        <w:tabs>
          <w:tab w:val="num" w:pos="5760"/>
        </w:tabs>
        <w:ind w:left="5760" w:hanging="360"/>
      </w:pPr>
      <w:rPr>
        <w:rFonts w:ascii="Arial" w:hAnsi="Arial" w:hint="default"/>
      </w:rPr>
    </w:lvl>
    <w:lvl w:ilvl="8" w:tplc="6DB2D7C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31D3920"/>
    <w:multiLevelType w:val="hybridMultilevel"/>
    <w:tmpl w:val="78189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1E6EEC"/>
    <w:multiLevelType w:val="hybridMultilevel"/>
    <w:tmpl w:val="35FC5C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4B31969"/>
    <w:multiLevelType w:val="hybridMultilevel"/>
    <w:tmpl w:val="F43EA09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5A976B3"/>
    <w:multiLevelType w:val="hybridMultilevel"/>
    <w:tmpl w:val="28BABB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DCB05C3"/>
    <w:multiLevelType w:val="hybridMultilevel"/>
    <w:tmpl w:val="7D20D61E"/>
    <w:lvl w:ilvl="0" w:tplc="D8641A62">
      <w:start w:val="2"/>
      <w:numFmt w:val="decimal"/>
      <w:pStyle w:val="Heading3"/>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1E96E0C"/>
    <w:multiLevelType w:val="hybridMultilevel"/>
    <w:tmpl w:val="FD60D42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35762271"/>
    <w:multiLevelType w:val="hybridMultilevel"/>
    <w:tmpl w:val="0060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C978EA"/>
    <w:multiLevelType w:val="hybridMultilevel"/>
    <w:tmpl w:val="FD1A992E"/>
    <w:lvl w:ilvl="0" w:tplc="04090001">
      <w:start w:val="1"/>
      <w:numFmt w:val="bullet"/>
      <w:lvlText w:val=""/>
      <w:lvlJc w:val="left"/>
      <w:pPr>
        <w:ind w:left="1524" w:hanging="360"/>
      </w:pPr>
      <w:rPr>
        <w:rFonts w:ascii="Symbol" w:hAnsi="Symbo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22" w15:restartNumberingAfterBreak="0">
    <w:nsid w:val="39FD4BF2"/>
    <w:multiLevelType w:val="hybridMultilevel"/>
    <w:tmpl w:val="24843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465ECF"/>
    <w:multiLevelType w:val="hybridMultilevel"/>
    <w:tmpl w:val="114ACBD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15:restartNumberingAfterBreak="0">
    <w:nsid w:val="3B1B4644"/>
    <w:multiLevelType w:val="hybridMultilevel"/>
    <w:tmpl w:val="614AB096"/>
    <w:lvl w:ilvl="0" w:tplc="1070F67A">
      <w:start w:val="1"/>
      <w:numFmt w:val="decimal"/>
      <w:lvlText w:val="%1."/>
      <w:lvlJc w:val="left"/>
      <w:pPr>
        <w:ind w:left="360" w:hanging="360"/>
      </w:pPr>
      <w:rPr>
        <w:rFonts w:ascii="Arial" w:hAnsi="Arial" w:hint="default"/>
        <w:sz w:val="28"/>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E5D3A61"/>
    <w:multiLevelType w:val="hybridMultilevel"/>
    <w:tmpl w:val="A1A26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ECD081A"/>
    <w:multiLevelType w:val="hybridMultilevel"/>
    <w:tmpl w:val="11DEE212"/>
    <w:lvl w:ilvl="0" w:tplc="59C4481E">
      <w:start w:val="1"/>
      <w:numFmt w:val="bullet"/>
      <w:lvlText w:val="•"/>
      <w:lvlJc w:val="left"/>
      <w:pPr>
        <w:tabs>
          <w:tab w:val="num" w:pos="720"/>
        </w:tabs>
        <w:ind w:left="720" w:hanging="360"/>
      </w:pPr>
      <w:rPr>
        <w:rFonts w:ascii="Arial" w:hAnsi="Arial" w:hint="default"/>
      </w:rPr>
    </w:lvl>
    <w:lvl w:ilvl="1" w:tplc="FFBEDE78">
      <w:start w:val="1"/>
      <w:numFmt w:val="bullet"/>
      <w:lvlText w:val="•"/>
      <w:lvlJc w:val="left"/>
      <w:pPr>
        <w:tabs>
          <w:tab w:val="num" w:pos="1440"/>
        </w:tabs>
        <w:ind w:left="1440" w:hanging="360"/>
      </w:pPr>
      <w:rPr>
        <w:rFonts w:ascii="Arial" w:hAnsi="Arial" w:hint="default"/>
      </w:rPr>
    </w:lvl>
    <w:lvl w:ilvl="2" w:tplc="3DB00EBC" w:tentative="1">
      <w:start w:val="1"/>
      <w:numFmt w:val="bullet"/>
      <w:lvlText w:val="•"/>
      <w:lvlJc w:val="left"/>
      <w:pPr>
        <w:tabs>
          <w:tab w:val="num" w:pos="2160"/>
        </w:tabs>
        <w:ind w:left="2160" w:hanging="360"/>
      </w:pPr>
      <w:rPr>
        <w:rFonts w:ascii="Arial" w:hAnsi="Arial" w:hint="default"/>
      </w:rPr>
    </w:lvl>
    <w:lvl w:ilvl="3" w:tplc="C1627CE4" w:tentative="1">
      <w:start w:val="1"/>
      <w:numFmt w:val="bullet"/>
      <w:lvlText w:val="•"/>
      <w:lvlJc w:val="left"/>
      <w:pPr>
        <w:tabs>
          <w:tab w:val="num" w:pos="2880"/>
        </w:tabs>
        <w:ind w:left="2880" w:hanging="360"/>
      </w:pPr>
      <w:rPr>
        <w:rFonts w:ascii="Arial" w:hAnsi="Arial" w:hint="default"/>
      </w:rPr>
    </w:lvl>
    <w:lvl w:ilvl="4" w:tplc="A5C4D45C" w:tentative="1">
      <w:start w:val="1"/>
      <w:numFmt w:val="bullet"/>
      <w:lvlText w:val="•"/>
      <w:lvlJc w:val="left"/>
      <w:pPr>
        <w:tabs>
          <w:tab w:val="num" w:pos="3600"/>
        </w:tabs>
        <w:ind w:left="3600" w:hanging="360"/>
      </w:pPr>
      <w:rPr>
        <w:rFonts w:ascii="Arial" w:hAnsi="Arial" w:hint="default"/>
      </w:rPr>
    </w:lvl>
    <w:lvl w:ilvl="5" w:tplc="592204B6" w:tentative="1">
      <w:start w:val="1"/>
      <w:numFmt w:val="bullet"/>
      <w:lvlText w:val="•"/>
      <w:lvlJc w:val="left"/>
      <w:pPr>
        <w:tabs>
          <w:tab w:val="num" w:pos="4320"/>
        </w:tabs>
        <w:ind w:left="4320" w:hanging="360"/>
      </w:pPr>
      <w:rPr>
        <w:rFonts w:ascii="Arial" w:hAnsi="Arial" w:hint="default"/>
      </w:rPr>
    </w:lvl>
    <w:lvl w:ilvl="6" w:tplc="1DBC0BDE" w:tentative="1">
      <w:start w:val="1"/>
      <w:numFmt w:val="bullet"/>
      <w:lvlText w:val="•"/>
      <w:lvlJc w:val="left"/>
      <w:pPr>
        <w:tabs>
          <w:tab w:val="num" w:pos="5040"/>
        </w:tabs>
        <w:ind w:left="5040" w:hanging="360"/>
      </w:pPr>
      <w:rPr>
        <w:rFonts w:ascii="Arial" w:hAnsi="Arial" w:hint="default"/>
      </w:rPr>
    </w:lvl>
    <w:lvl w:ilvl="7" w:tplc="A87299C2" w:tentative="1">
      <w:start w:val="1"/>
      <w:numFmt w:val="bullet"/>
      <w:lvlText w:val="•"/>
      <w:lvlJc w:val="left"/>
      <w:pPr>
        <w:tabs>
          <w:tab w:val="num" w:pos="5760"/>
        </w:tabs>
        <w:ind w:left="5760" w:hanging="360"/>
      </w:pPr>
      <w:rPr>
        <w:rFonts w:ascii="Arial" w:hAnsi="Arial" w:hint="default"/>
      </w:rPr>
    </w:lvl>
    <w:lvl w:ilvl="8" w:tplc="5150E9D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1BE60A9"/>
    <w:multiLevelType w:val="hybridMultilevel"/>
    <w:tmpl w:val="DE54BACA"/>
    <w:lvl w:ilvl="0" w:tplc="5E3A4122">
      <w:start w:val="1"/>
      <w:numFmt w:val="bullet"/>
      <w:lvlText w:val="•"/>
      <w:lvlJc w:val="left"/>
      <w:pPr>
        <w:tabs>
          <w:tab w:val="num" w:pos="720"/>
        </w:tabs>
        <w:ind w:left="720" w:hanging="360"/>
      </w:pPr>
      <w:rPr>
        <w:rFonts w:ascii="Arial" w:hAnsi="Arial" w:hint="default"/>
      </w:rPr>
    </w:lvl>
    <w:lvl w:ilvl="1" w:tplc="27789984">
      <w:start w:val="1"/>
      <w:numFmt w:val="bullet"/>
      <w:lvlText w:val="•"/>
      <w:lvlJc w:val="left"/>
      <w:pPr>
        <w:tabs>
          <w:tab w:val="num" w:pos="1440"/>
        </w:tabs>
        <w:ind w:left="1440" w:hanging="360"/>
      </w:pPr>
      <w:rPr>
        <w:rFonts w:ascii="Arial" w:hAnsi="Arial" w:hint="default"/>
      </w:rPr>
    </w:lvl>
    <w:lvl w:ilvl="2" w:tplc="FE580830" w:tentative="1">
      <w:start w:val="1"/>
      <w:numFmt w:val="bullet"/>
      <w:lvlText w:val="•"/>
      <w:lvlJc w:val="left"/>
      <w:pPr>
        <w:tabs>
          <w:tab w:val="num" w:pos="2160"/>
        </w:tabs>
        <w:ind w:left="2160" w:hanging="360"/>
      </w:pPr>
      <w:rPr>
        <w:rFonts w:ascii="Arial" w:hAnsi="Arial" w:hint="default"/>
      </w:rPr>
    </w:lvl>
    <w:lvl w:ilvl="3" w:tplc="71D21BC8" w:tentative="1">
      <w:start w:val="1"/>
      <w:numFmt w:val="bullet"/>
      <w:lvlText w:val="•"/>
      <w:lvlJc w:val="left"/>
      <w:pPr>
        <w:tabs>
          <w:tab w:val="num" w:pos="2880"/>
        </w:tabs>
        <w:ind w:left="2880" w:hanging="360"/>
      </w:pPr>
      <w:rPr>
        <w:rFonts w:ascii="Arial" w:hAnsi="Arial" w:hint="default"/>
      </w:rPr>
    </w:lvl>
    <w:lvl w:ilvl="4" w:tplc="1302B122" w:tentative="1">
      <w:start w:val="1"/>
      <w:numFmt w:val="bullet"/>
      <w:lvlText w:val="•"/>
      <w:lvlJc w:val="left"/>
      <w:pPr>
        <w:tabs>
          <w:tab w:val="num" w:pos="3600"/>
        </w:tabs>
        <w:ind w:left="3600" w:hanging="360"/>
      </w:pPr>
      <w:rPr>
        <w:rFonts w:ascii="Arial" w:hAnsi="Arial" w:hint="default"/>
      </w:rPr>
    </w:lvl>
    <w:lvl w:ilvl="5" w:tplc="127A3A5E" w:tentative="1">
      <w:start w:val="1"/>
      <w:numFmt w:val="bullet"/>
      <w:lvlText w:val="•"/>
      <w:lvlJc w:val="left"/>
      <w:pPr>
        <w:tabs>
          <w:tab w:val="num" w:pos="4320"/>
        </w:tabs>
        <w:ind w:left="4320" w:hanging="360"/>
      </w:pPr>
      <w:rPr>
        <w:rFonts w:ascii="Arial" w:hAnsi="Arial" w:hint="default"/>
      </w:rPr>
    </w:lvl>
    <w:lvl w:ilvl="6" w:tplc="A72CDD86" w:tentative="1">
      <w:start w:val="1"/>
      <w:numFmt w:val="bullet"/>
      <w:lvlText w:val="•"/>
      <w:lvlJc w:val="left"/>
      <w:pPr>
        <w:tabs>
          <w:tab w:val="num" w:pos="5040"/>
        </w:tabs>
        <w:ind w:left="5040" w:hanging="360"/>
      </w:pPr>
      <w:rPr>
        <w:rFonts w:ascii="Arial" w:hAnsi="Arial" w:hint="default"/>
      </w:rPr>
    </w:lvl>
    <w:lvl w:ilvl="7" w:tplc="135E6AA2" w:tentative="1">
      <w:start w:val="1"/>
      <w:numFmt w:val="bullet"/>
      <w:lvlText w:val="•"/>
      <w:lvlJc w:val="left"/>
      <w:pPr>
        <w:tabs>
          <w:tab w:val="num" w:pos="5760"/>
        </w:tabs>
        <w:ind w:left="5760" w:hanging="360"/>
      </w:pPr>
      <w:rPr>
        <w:rFonts w:ascii="Arial" w:hAnsi="Arial" w:hint="default"/>
      </w:rPr>
    </w:lvl>
    <w:lvl w:ilvl="8" w:tplc="2FE021F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1D65EA3"/>
    <w:multiLevelType w:val="multilevel"/>
    <w:tmpl w:val="C22A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29879CA"/>
    <w:multiLevelType w:val="hybridMultilevel"/>
    <w:tmpl w:val="70B402EE"/>
    <w:lvl w:ilvl="0" w:tplc="0409000D">
      <w:start w:val="1"/>
      <w:numFmt w:val="bullet"/>
      <w:lvlText w:val=""/>
      <w:lvlJc w:val="left"/>
      <w:pPr>
        <w:ind w:left="2190" w:hanging="360"/>
      </w:pPr>
      <w:rPr>
        <w:rFonts w:ascii="Wingdings" w:hAnsi="Wingdings" w:hint="default"/>
      </w:rPr>
    </w:lvl>
    <w:lvl w:ilvl="1" w:tplc="04090003">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30" w15:restartNumberingAfterBreak="0">
    <w:nsid w:val="4B0554EB"/>
    <w:multiLevelType w:val="hybridMultilevel"/>
    <w:tmpl w:val="9C10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8D47D6"/>
    <w:multiLevelType w:val="hybridMultilevel"/>
    <w:tmpl w:val="37B454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19C0DCB"/>
    <w:multiLevelType w:val="hybridMultilevel"/>
    <w:tmpl w:val="D92AC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1607D5"/>
    <w:multiLevelType w:val="hybridMultilevel"/>
    <w:tmpl w:val="F4D8B5D6"/>
    <w:lvl w:ilvl="0" w:tplc="B380BB6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F592070"/>
    <w:multiLevelType w:val="hybridMultilevel"/>
    <w:tmpl w:val="55CCFBB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A27A48"/>
    <w:multiLevelType w:val="hybridMultilevel"/>
    <w:tmpl w:val="E6CA6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C3397E"/>
    <w:multiLevelType w:val="hybridMultilevel"/>
    <w:tmpl w:val="D2B87B60"/>
    <w:lvl w:ilvl="0" w:tplc="8E0844A0">
      <w:start w:val="1"/>
      <w:numFmt w:val="decimal"/>
      <w:lvlText w:val="%1."/>
      <w:lvlJc w:val="left"/>
      <w:pPr>
        <w:ind w:left="720" w:hanging="360"/>
      </w:pPr>
    </w:lvl>
    <w:lvl w:ilvl="1" w:tplc="2AF0A34A">
      <w:start w:val="1"/>
      <w:numFmt w:val="lowerLetter"/>
      <w:lvlText w:val="%2."/>
      <w:lvlJc w:val="left"/>
      <w:pPr>
        <w:ind w:left="1440" w:hanging="360"/>
      </w:pPr>
    </w:lvl>
    <w:lvl w:ilvl="2" w:tplc="D72C4A42">
      <w:start w:val="1"/>
      <w:numFmt w:val="lowerRoman"/>
      <w:lvlText w:val="%3."/>
      <w:lvlJc w:val="right"/>
      <w:pPr>
        <w:ind w:left="2160" w:hanging="180"/>
      </w:pPr>
    </w:lvl>
    <w:lvl w:ilvl="3" w:tplc="1B0E4382">
      <w:start w:val="1"/>
      <w:numFmt w:val="decimal"/>
      <w:lvlText w:val="%4."/>
      <w:lvlJc w:val="left"/>
      <w:pPr>
        <w:ind w:left="2880" w:hanging="360"/>
      </w:pPr>
    </w:lvl>
    <w:lvl w:ilvl="4" w:tplc="6486F1F4">
      <w:start w:val="1"/>
      <w:numFmt w:val="lowerLetter"/>
      <w:lvlText w:val="%5."/>
      <w:lvlJc w:val="left"/>
      <w:pPr>
        <w:ind w:left="3600" w:hanging="360"/>
      </w:pPr>
    </w:lvl>
    <w:lvl w:ilvl="5" w:tplc="A21224CE">
      <w:start w:val="1"/>
      <w:numFmt w:val="lowerRoman"/>
      <w:lvlText w:val="%6."/>
      <w:lvlJc w:val="right"/>
      <w:pPr>
        <w:ind w:left="4320" w:hanging="180"/>
      </w:pPr>
    </w:lvl>
    <w:lvl w:ilvl="6" w:tplc="7B7810A6">
      <w:start w:val="1"/>
      <w:numFmt w:val="decimal"/>
      <w:lvlText w:val="%7."/>
      <w:lvlJc w:val="left"/>
      <w:pPr>
        <w:ind w:left="5040" w:hanging="360"/>
      </w:pPr>
    </w:lvl>
    <w:lvl w:ilvl="7" w:tplc="1F86D440">
      <w:start w:val="1"/>
      <w:numFmt w:val="lowerLetter"/>
      <w:lvlText w:val="%8."/>
      <w:lvlJc w:val="left"/>
      <w:pPr>
        <w:ind w:left="5760" w:hanging="360"/>
      </w:pPr>
    </w:lvl>
    <w:lvl w:ilvl="8" w:tplc="4FFE35B0">
      <w:start w:val="1"/>
      <w:numFmt w:val="lowerRoman"/>
      <w:lvlText w:val="%9."/>
      <w:lvlJc w:val="right"/>
      <w:pPr>
        <w:ind w:left="6480" w:hanging="180"/>
      </w:pPr>
    </w:lvl>
  </w:abstractNum>
  <w:abstractNum w:abstractNumId="37" w15:restartNumberingAfterBreak="0">
    <w:nsid w:val="6DC43A0B"/>
    <w:multiLevelType w:val="hybridMultilevel"/>
    <w:tmpl w:val="FA368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0F233E7"/>
    <w:multiLevelType w:val="hybridMultilevel"/>
    <w:tmpl w:val="E9DAED68"/>
    <w:lvl w:ilvl="0" w:tplc="2FAA059A">
      <w:start w:val="1"/>
      <w:numFmt w:val="bullet"/>
      <w:lvlText w:val="•"/>
      <w:lvlJc w:val="left"/>
      <w:pPr>
        <w:tabs>
          <w:tab w:val="num" w:pos="720"/>
        </w:tabs>
        <w:ind w:left="720" w:hanging="360"/>
      </w:pPr>
      <w:rPr>
        <w:rFonts w:ascii="Arial" w:hAnsi="Arial" w:hint="default"/>
      </w:rPr>
    </w:lvl>
    <w:lvl w:ilvl="1" w:tplc="388CC41E">
      <w:start w:val="1"/>
      <w:numFmt w:val="bullet"/>
      <w:lvlText w:val="•"/>
      <w:lvlJc w:val="left"/>
      <w:pPr>
        <w:tabs>
          <w:tab w:val="num" w:pos="1440"/>
        </w:tabs>
        <w:ind w:left="1440" w:hanging="360"/>
      </w:pPr>
      <w:rPr>
        <w:rFonts w:ascii="Arial" w:hAnsi="Arial" w:hint="default"/>
      </w:rPr>
    </w:lvl>
    <w:lvl w:ilvl="2" w:tplc="5FD00E5A" w:tentative="1">
      <w:start w:val="1"/>
      <w:numFmt w:val="bullet"/>
      <w:lvlText w:val="•"/>
      <w:lvlJc w:val="left"/>
      <w:pPr>
        <w:tabs>
          <w:tab w:val="num" w:pos="2160"/>
        </w:tabs>
        <w:ind w:left="2160" w:hanging="360"/>
      </w:pPr>
      <w:rPr>
        <w:rFonts w:ascii="Arial" w:hAnsi="Arial" w:hint="default"/>
      </w:rPr>
    </w:lvl>
    <w:lvl w:ilvl="3" w:tplc="01705FD4" w:tentative="1">
      <w:start w:val="1"/>
      <w:numFmt w:val="bullet"/>
      <w:lvlText w:val="•"/>
      <w:lvlJc w:val="left"/>
      <w:pPr>
        <w:tabs>
          <w:tab w:val="num" w:pos="2880"/>
        </w:tabs>
        <w:ind w:left="2880" w:hanging="360"/>
      </w:pPr>
      <w:rPr>
        <w:rFonts w:ascii="Arial" w:hAnsi="Arial" w:hint="default"/>
      </w:rPr>
    </w:lvl>
    <w:lvl w:ilvl="4" w:tplc="BBF07CC2" w:tentative="1">
      <w:start w:val="1"/>
      <w:numFmt w:val="bullet"/>
      <w:lvlText w:val="•"/>
      <w:lvlJc w:val="left"/>
      <w:pPr>
        <w:tabs>
          <w:tab w:val="num" w:pos="3600"/>
        </w:tabs>
        <w:ind w:left="3600" w:hanging="360"/>
      </w:pPr>
      <w:rPr>
        <w:rFonts w:ascii="Arial" w:hAnsi="Arial" w:hint="default"/>
      </w:rPr>
    </w:lvl>
    <w:lvl w:ilvl="5" w:tplc="AF9C961C" w:tentative="1">
      <w:start w:val="1"/>
      <w:numFmt w:val="bullet"/>
      <w:lvlText w:val="•"/>
      <w:lvlJc w:val="left"/>
      <w:pPr>
        <w:tabs>
          <w:tab w:val="num" w:pos="4320"/>
        </w:tabs>
        <w:ind w:left="4320" w:hanging="360"/>
      </w:pPr>
      <w:rPr>
        <w:rFonts w:ascii="Arial" w:hAnsi="Arial" w:hint="default"/>
      </w:rPr>
    </w:lvl>
    <w:lvl w:ilvl="6" w:tplc="201083B2" w:tentative="1">
      <w:start w:val="1"/>
      <w:numFmt w:val="bullet"/>
      <w:lvlText w:val="•"/>
      <w:lvlJc w:val="left"/>
      <w:pPr>
        <w:tabs>
          <w:tab w:val="num" w:pos="5040"/>
        </w:tabs>
        <w:ind w:left="5040" w:hanging="360"/>
      </w:pPr>
      <w:rPr>
        <w:rFonts w:ascii="Arial" w:hAnsi="Arial" w:hint="default"/>
      </w:rPr>
    </w:lvl>
    <w:lvl w:ilvl="7" w:tplc="E7E60728" w:tentative="1">
      <w:start w:val="1"/>
      <w:numFmt w:val="bullet"/>
      <w:lvlText w:val="•"/>
      <w:lvlJc w:val="left"/>
      <w:pPr>
        <w:tabs>
          <w:tab w:val="num" w:pos="5760"/>
        </w:tabs>
        <w:ind w:left="5760" w:hanging="360"/>
      </w:pPr>
      <w:rPr>
        <w:rFonts w:ascii="Arial" w:hAnsi="Arial" w:hint="default"/>
      </w:rPr>
    </w:lvl>
    <w:lvl w:ilvl="8" w:tplc="CAD613F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10A65A4"/>
    <w:multiLevelType w:val="hybridMultilevel"/>
    <w:tmpl w:val="402A1D8A"/>
    <w:lvl w:ilvl="0" w:tplc="E692EE12">
      <w:start w:val="5"/>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D84E38"/>
    <w:multiLevelType w:val="hybridMultilevel"/>
    <w:tmpl w:val="DE8071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9D823A1"/>
    <w:multiLevelType w:val="hybridMultilevel"/>
    <w:tmpl w:val="4A4A8564"/>
    <w:lvl w:ilvl="0" w:tplc="F8268A1C">
      <w:start w:val="1"/>
      <w:numFmt w:val="upperRoman"/>
      <w:pStyle w:val="Heading2"/>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B97132A"/>
    <w:multiLevelType w:val="hybridMultilevel"/>
    <w:tmpl w:val="CDB636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2"/>
  </w:num>
  <w:num w:numId="3">
    <w:abstractNumId w:val="40"/>
  </w:num>
  <w:num w:numId="4">
    <w:abstractNumId w:val="21"/>
  </w:num>
  <w:num w:numId="5">
    <w:abstractNumId w:val="31"/>
  </w:num>
  <w:num w:numId="6">
    <w:abstractNumId w:val="41"/>
  </w:num>
  <w:num w:numId="7">
    <w:abstractNumId w:val="41"/>
    <w:lvlOverride w:ilvl="0">
      <w:startOverride w:val="1"/>
    </w:lvlOverride>
  </w:num>
  <w:num w:numId="8">
    <w:abstractNumId w:val="33"/>
  </w:num>
  <w:num w:numId="9">
    <w:abstractNumId w:val="18"/>
  </w:num>
  <w:num w:numId="10">
    <w:abstractNumId w:val="19"/>
  </w:num>
  <w:num w:numId="11">
    <w:abstractNumId w:val="18"/>
    <w:lvlOverride w:ilvl="0">
      <w:startOverride w:val="1"/>
    </w:lvlOverride>
  </w:num>
  <w:num w:numId="12">
    <w:abstractNumId w:val="16"/>
  </w:num>
  <w:num w:numId="13">
    <w:abstractNumId w:val="0"/>
  </w:num>
  <w:num w:numId="14">
    <w:abstractNumId w:val="35"/>
  </w:num>
  <w:num w:numId="15">
    <w:abstractNumId w:val="12"/>
  </w:num>
  <w:num w:numId="16">
    <w:abstractNumId w:val="3"/>
  </w:num>
  <w:num w:numId="17">
    <w:abstractNumId w:val="1"/>
  </w:num>
  <w:num w:numId="18">
    <w:abstractNumId w:val="4"/>
  </w:num>
  <w:num w:numId="19">
    <w:abstractNumId w:val="36"/>
  </w:num>
  <w:num w:numId="20">
    <w:abstractNumId w:val="5"/>
  </w:num>
  <w:num w:numId="21">
    <w:abstractNumId w:val="30"/>
  </w:num>
  <w:num w:numId="22">
    <w:abstractNumId w:val="14"/>
  </w:num>
  <w:num w:numId="23">
    <w:abstractNumId w:val="2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38"/>
  </w:num>
  <w:num w:numId="29">
    <w:abstractNumId w:val="9"/>
  </w:num>
  <w:num w:numId="30">
    <w:abstractNumId w:val="26"/>
  </w:num>
  <w:num w:numId="31">
    <w:abstractNumId w:val="27"/>
  </w:num>
  <w:num w:numId="32">
    <w:abstractNumId w:val="13"/>
  </w:num>
  <w:num w:numId="33">
    <w:abstractNumId w:val="29"/>
  </w:num>
  <w:num w:numId="34">
    <w:abstractNumId w:val="37"/>
  </w:num>
  <w:num w:numId="35">
    <w:abstractNumId w:val="25"/>
  </w:num>
  <w:num w:numId="36">
    <w:abstractNumId w:val="6"/>
  </w:num>
  <w:num w:numId="37">
    <w:abstractNumId w:val="17"/>
  </w:num>
  <w:num w:numId="38">
    <w:abstractNumId w:val="20"/>
  </w:num>
  <w:num w:numId="39">
    <w:abstractNumId w:val="2"/>
  </w:num>
  <w:num w:numId="40">
    <w:abstractNumId w:val="8"/>
  </w:num>
  <w:num w:numId="41">
    <w:abstractNumId w:val="11"/>
  </w:num>
  <w:num w:numId="42">
    <w:abstractNumId w:val="15"/>
  </w:num>
  <w:num w:numId="43">
    <w:abstractNumId w:val="34"/>
  </w:num>
  <w:num w:numId="44">
    <w:abstractNumId w:val="42"/>
  </w:num>
  <w:num w:numId="45">
    <w:abstractNumId w:val="39"/>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BE4"/>
    <w:rsid w:val="00012FF2"/>
    <w:rsid w:val="000359F3"/>
    <w:rsid w:val="0005600E"/>
    <w:rsid w:val="00061653"/>
    <w:rsid w:val="00070A97"/>
    <w:rsid w:val="000C34A0"/>
    <w:rsid w:val="000C5872"/>
    <w:rsid w:val="000D0392"/>
    <w:rsid w:val="00111B2A"/>
    <w:rsid w:val="00140671"/>
    <w:rsid w:val="001853B8"/>
    <w:rsid w:val="00187AEB"/>
    <w:rsid w:val="00192EF1"/>
    <w:rsid w:val="00194A13"/>
    <w:rsid w:val="001A4647"/>
    <w:rsid w:val="001C6892"/>
    <w:rsid w:val="001E3F07"/>
    <w:rsid w:val="001E7890"/>
    <w:rsid w:val="001F27D3"/>
    <w:rsid w:val="00206CAC"/>
    <w:rsid w:val="00296C80"/>
    <w:rsid w:val="002C7B01"/>
    <w:rsid w:val="0031104C"/>
    <w:rsid w:val="00340BEF"/>
    <w:rsid w:val="00352C4D"/>
    <w:rsid w:val="0038100C"/>
    <w:rsid w:val="003B124B"/>
    <w:rsid w:val="003B38CB"/>
    <w:rsid w:val="003D5E16"/>
    <w:rsid w:val="004427DD"/>
    <w:rsid w:val="0046706A"/>
    <w:rsid w:val="004779B2"/>
    <w:rsid w:val="00482631"/>
    <w:rsid w:val="0049473A"/>
    <w:rsid w:val="004A6C68"/>
    <w:rsid w:val="004B441F"/>
    <w:rsid w:val="004B5C76"/>
    <w:rsid w:val="004C158F"/>
    <w:rsid w:val="004D28BC"/>
    <w:rsid w:val="004D5C43"/>
    <w:rsid w:val="004F7333"/>
    <w:rsid w:val="00532EAD"/>
    <w:rsid w:val="005432E6"/>
    <w:rsid w:val="00555A96"/>
    <w:rsid w:val="0056047F"/>
    <w:rsid w:val="00571CB0"/>
    <w:rsid w:val="005820FB"/>
    <w:rsid w:val="005B431C"/>
    <w:rsid w:val="00646365"/>
    <w:rsid w:val="00685A60"/>
    <w:rsid w:val="006D560F"/>
    <w:rsid w:val="006D722B"/>
    <w:rsid w:val="006D77E9"/>
    <w:rsid w:val="0072082B"/>
    <w:rsid w:val="007276DD"/>
    <w:rsid w:val="00750491"/>
    <w:rsid w:val="00750A13"/>
    <w:rsid w:val="00775215"/>
    <w:rsid w:val="007A7F5C"/>
    <w:rsid w:val="007E025C"/>
    <w:rsid w:val="0089006C"/>
    <w:rsid w:val="008979C1"/>
    <w:rsid w:val="008A71F6"/>
    <w:rsid w:val="008E6202"/>
    <w:rsid w:val="008E6636"/>
    <w:rsid w:val="008E6ABF"/>
    <w:rsid w:val="008F3B22"/>
    <w:rsid w:val="008F612F"/>
    <w:rsid w:val="009126D9"/>
    <w:rsid w:val="009150A7"/>
    <w:rsid w:val="00927A01"/>
    <w:rsid w:val="00951565"/>
    <w:rsid w:val="00966DE8"/>
    <w:rsid w:val="009A282C"/>
    <w:rsid w:val="009B175C"/>
    <w:rsid w:val="009E4FA7"/>
    <w:rsid w:val="00A11AC0"/>
    <w:rsid w:val="00A21674"/>
    <w:rsid w:val="00A75F40"/>
    <w:rsid w:val="00A77C89"/>
    <w:rsid w:val="00AA10F8"/>
    <w:rsid w:val="00AA7EC8"/>
    <w:rsid w:val="00AB592E"/>
    <w:rsid w:val="00AD501F"/>
    <w:rsid w:val="00AE3614"/>
    <w:rsid w:val="00AE7A58"/>
    <w:rsid w:val="00AF3272"/>
    <w:rsid w:val="00B65916"/>
    <w:rsid w:val="00B712F3"/>
    <w:rsid w:val="00B83DBD"/>
    <w:rsid w:val="00C14310"/>
    <w:rsid w:val="00C71A98"/>
    <w:rsid w:val="00C72EA4"/>
    <w:rsid w:val="00C7755A"/>
    <w:rsid w:val="00C77950"/>
    <w:rsid w:val="00C90FD9"/>
    <w:rsid w:val="00CB42C1"/>
    <w:rsid w:val="00CE281F"/>
    <w:rsid w:val="00D01C73"/>
    <w:rsid w:val="00D2198C"/>
    <w:rsid w:val="00D416F6"/>
    <w:rsid w:val="00D44A06"/>
    <w:rsid w:val="00D74363"/>
    <w:rsid w:val="00DA7BFB"/>
    <w:rsid w:val="00DC0098"/>
    <w:rsid w:val="00DD29A2"/>
    <w:rsid w:val="00DF27BC"/>
    <w:rsid w:val="00DF2FEC"/>
    <w:rsid w:val="00DF746C"/>
    <w:rsid w:val="00DF7547"/>
    <w:rsid w:val="00E06703"/>
    <w:rsid w:val="00E82FDE"/>
    <w:rsid w:val="00EC37C7"/>
    <w:rsid w:val="00EE5D3B"/>
    <w:rsid w:val="00EF2D13"/>
    <w:rsid w:val="00F045B8"/>
    <w:rsid w:val="00F20AF9"/>
    <w:rsid w:val="00F23B99"/>
    <w:rsid w:val="00F6292E"/>
    <w:rsid w:val="00F810F6"/>
    <w:rsid w:val="00F92BE4"/>
    <w:rsid w:val="00FB7416"/>
    <w:rsid w:val="00FF5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476D309"/>
  <w15:docId w15:val="{95D13F5F-C3BC-4F3F-8F85-073C097AB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8CB"/>
    <w:rPr>
      <w:rFonts w:ascii="Arial" w:hAnsi="Arial"/>
    </w:rPr>
  </w:style>
  <w:style w:type="paragraph" w:styleId="Heading1">
    <w:name w:val="heading 1"/>
    <w:basedOn w:val="Normal"/>
    <w:next w:val="Normal"/>
    <w:link w:val="Heading1Char"/>
    <w:uiPriority w:val="9"/>
    <w:qFormat/>
    <w:rsid w:val="00F92BE4"/>
    <w:pPr>
      <w:keepNext/>
      <w:keepLines/>
      <w:spacing w:before="240" w:after="240"/>
      <w:outlineLvl w:val="0"/>
    </w:pPr>
    <w:rPr>
      <w:rFonts w:eastAsiaTheme="majorEastAsia" w:cstheme="majorBidi"/>
      <w:b/>
      <w:bCs/>
      <w:sz w:val="28"/>
      <w:szCs w:val="28"/>
      <w:u w:val="single"/>
    </w:rPr>
  </w:style>
  <w:style w:type="paragraph" w:styleId="Heading2">
    <w:name w:val="heading 2"/>
    <w:basedOn w:val="Normal"/>
    <w:next w:val="Normal"/>
    <w:link w:val="Heading2Char"/>
    <w:uiPriority w:val="9"/>
    <w:unhideWhenUsed/>
    <w:qFormat/>
    <w:rsid w:val="00F92BE4"/>
    <w:pPr>
      <w:keepNext/>
      <w:keepLines/>
      <w:numPr>
        <w:numId w:val="6"/>
      </w:numPr>
      <w:spacing w:before="24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F92BE4"/>
    <w:pPr>
      <w:keepNext/>
      <w:keepLines/>
      <w:numPr>
        <w:numId w:val="9"/>
      </w:numPr>
      <w:spacing w:before="240" w:after="120"/>
      <w:outlineLvl w:val="2"/>
    </w:pPr>
    <w:rPr>
      <w:rFonts w:eastAsiaTheme="majorEastAsia" w:cstheme="majorBidi"/>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2BE4"/>
    <w:rPr>
      <w:rFonts w:ascii="Arial" w:eastAsiaTheme="majorEastAsia" w:hAnsi="Arial" w:cstheme="majorBidi"/>
      <w:b/>
      <w:bCs/>
      <w:sz w:val="28"/>
      <w:szCs w:val="28"/>
      <w:u w:val="single"/>
    </w:rPr>
  </w:style>
  <w:style w:type="character" w:customStyle="1" w:styleId="Heading2Char">
    <w:name w:val="Heading 2 Char"/>
    <w:basedOn w:val="DefaultParagraphFont"/>
    <w:link w:val="Heading2"/>
    <w:uiPriority w:val="9"/>
    <w:rsid w:val="00F92BE4"/>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F92BE4"/>
    <w:rPr>
      <w:rFonts w:ascii="Arial" w:eastAsiaTheme="majorEastAsia" w:hAnsi="Arial" w:cstheme="majorBidi"/>
      <w:b/>
      <w:bCs/>
      <w:sz w:val="28"/>
      <w:szCs w:val="20"/>
    </w:rPr>
  </w:style>
  <w:style w:type="paragraph" w:styleId="Title">
    <w:name w:val="Title"/>
    <w:basedOn w:val="Normal"/>
    <w:link w:val="TitleChar"/>
    <w:qFormat/>
    <w:rsid w:val="00F92BE4"/>
    <w:pPr>
      <w:spacing w:after="0"/>
      <w:jc w:val="center"/>
    </w:pPr>
    <w:rPr>
      <w:rFonts w:eastAsia="Times New Roman" w:cs="Arial"/>
      <w:b/>
      <w:bCs/>
      <w:color w:val="0000FF"/>
      <w:sz w:val="28"/>
      <w:szCs w:val="28"/>
    </w:rPr>
  </w:style>
  <w:style w:type="character" w:customStyle="1" w:styleId="TitleChar">
    <w:name w:val="Title Char"/>
    <w:basedOn w:val="DefaultParagraphFont"/>
    <w:link w:val="Title"/>
    <w:rsid w:val="00F92BE4"/>
    <w:rPr>
      <w:rFonts w:ascii="Arial" w:eastAsia="Times New Roman" w:hAnsi="Arial" w:cs="Arial"/>
      <w:b/>
      <w:bCs/>
      <w:color w:val="0000FF"/>
      <w:sz w:val="28"/>
      <w:szCs w:val="28"/>
    </w:rPr>
  </w:style>
  <w:style w:type="paragraph" w:styleId="ListParagraph">
    <w:name w:val="List Paragraph"/>
    <w:basedOn w:val="Normal"/>
    <w:uiPriority w:val="34"/>
    <w:qFormat/>
    <w:rsid w:val="00F92BE4"/>
    <w:pPr>
      <w:spacing w:after="0"/>
      <w:ind w:left="720"/>
      <w:contextualSpacing/>
    </w:pPr>
    <w:rPr>
      <w:rFonts w:cs="Times New Roman"/>
      <w:sz w:val="28"/>
      <w:szCs w:val="20"/>
    </w:rPr>
  </w:style>
  <w:style w:type="character" w:styleId="Hyperlink">
    <w:name w:val="Hyperlink"/>
    <w:basedOn w:val="DefaultParagraphFont"/>
    <w:uiPriority w:val="99"/>
    <w:unhideWhenUsed/>
    <w:rsid w:val="00F92BE4"/>
    <w:rPr>
      <w:color w:val="0000FF" w:themeColor="hyperlink"/>
      <w:u w:val="single"/>
    </w:rPr>
  </w:style>
  <w:style w:type="paragraph" w:styleId="Header">
    <w:name w:val="header"/>
    <w:basedOn w:val="Normal"/>
    <w:link w:val="HeaderChar"/>
    <w:uiPriority w:val="99"/>
    <w:unhideWhenUsed/>
    <w:rsid w:val="00F92BE4"/>
    <w:pPr>
      <w:tabs>
        <w:tab w:val="center" w:pos="4680"/>
        <w:tab w:val="right" w:pos="9360"/>
      </w:tabs>
      <w:spacing w:after="0"/>
    </w:pPr>
  </w:style>
  <w:style w:type="character" w:customStyle="1" w:styleId="HeaderChar">
    <w:name w:val="Header Char"/>
    <w:basedOn w:val="DefaultParagraphFont"/>
    <w:link w:val="Header"/>
    <w:uiPriority w:val="99"/>
    <w:rsid w:val="00F92BE4"/>
  </w:style>
  <w:style w:type="paragraph" w:styleId="Footer">
    <w:name w:val="footer"/>
    <w:basedOn w:val="Normal"/>
    <w:link w:val="FooterChar"/>
    <w:uiPriority w:val="99"/>
    <w:unhideWhenUsed/>
    <w:rsid w:val="00F92BE4"/>
    <w:pPr>
      <w:tabs>
        <w:tab w:val="center" w:pos="4680"/>
        <w:tab w:val="right" w:pos="9360"/>
      </w:tabs>
      <w:spacing w:after="0"/>
    </w:pPr>
  </w:style>
  <w:style w:type="character" w:customStyle="1" w:styleId="FooterChar">
    <w:name w:val="Footer Char"/>
    <w:basedOn w:val="DefaultParagraphFont"/>
    <w:link w:val="Footer"/>
    <w:uiPriority w:val="99"/>
    <w:rsid w:val="00F92BE4"/>
  </w:style>
  <w:style w:type="paragraph" w:styleId="BalloonText">
    <w:name w:val="Balloon Text"/>
    <w:basedOn w:val="Normal"/>
    <w:link w:val="BalloonTextChar"/>
    <w:uiPriority w:val="99"/>
    <w:semiHidden/>
    <w:unhideWhenUsed/>
    <w:rsid w:val="001A464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647"/>
    <w:rPr>
      <w:rFonts w:ascii="Tahoma" w:hAnsi="Tahoma" w:cs="Tahoma"/>
      <w:sz w:val="16"/>
      <w:szCs w:val="16"/>
    </w:rPr>
  </w:style>
  <w:style w:type="character" w:styleId="CommentReference">
    <w:name w:val="annotation reference"/>
    <w:basedOn w:val="DefaultParagraphFont"/>
    <w:uiPriority w:val="99"/>
    <w:semiHidden/>
    <w:unhideWhenUsed/>
    <w:rsid w:val="003D5E16"/>
    <w:rPr>
      <w:sz w:val="16"/>
      <w:szCs w:val="16"/>
    </w:rPr>
  </w:style>
  <w:style w:type="paragraph" w:styleId="CommentText">
    <w:name w:val="annotation text"/>
    <w:basedOn w:val="Normal"/>
    <w:link w:val="CommentTextChar"/>
    <w:uiPriority w:val="99"/>
    <w:semiHidden/>
    <w:unhideWhenUsed/>
    <w:rsid w:val="003D5E16"/>
    <w:rPr>
      <w:sz w:val="20"/>
      <w:szCs w:val="20"/>
    </w:rPr>
  </w:style>
  <w:style w:type="character" w:customStyle="1" w:styleId="CommentTextChar">
    <w:name w:val="Comment Text Char"/>
    <w:basedOn w:val="DefaultParagraphFont"/>
    <w:link w:val="CommentText"/>
    <w:uiPriority w:val="99"/>
    <w:semiHidden/>
    <w:rsid w:val="003D5E16"/>
    <w:rPr>
      <w:sz w:val="20"/>
      <w:szCs w:val="20"/>
    </w:rPr>
  </w:style>
  <w:style w:type="paragraph" w:styleId="CommentSubject">
    <w:name w:val="annotation subject"/>
    <w:basedOn w:val="CommentText"/>
    <w:next w:val="CommentText"/>
    <w:link w:val="CommentSubjectChar"/>
    <w:uiPriority w:val="99"/>
    <w:semiHidden/>
    <w:unhideWhenUsed/>
    <w:rsid w:val="003D5E16"/>
    <w:rPr>
      <w:b/>
      <w:bCs/>
    </w:rPr>
  </w:style>
  <w:style w:type="character" w:customStyle="1" w:styleId="CommentSubjectChar">
    <w:name w:val="Comment Subject Char"/>
    <w:basedOn w:val="CommentTextChar"/>
    <w:link w:val="CommentSubject"/>
    <w:uiPriority w:val="99"/>
    <w:semiHidden/>
    <w:rsid w:val="003D5E16"/>
    <w:rPr>
      <w:b/>
      <w:bCs/>
      <w:sz w:val="20"/>
      <w:szCs w:val="20"/>
    </w:rPr>
  </w:style>
  <w:style w:type="paragraph" w:styleId="Revision">
    <w:name w:val="Revision"/>
    <w:hidden/>
    <w:uiPriority w:val="99"/>
    <w:semiHidden/>
    <w:rsid w:val="004C158F"/>
    <w:pPr>
      <w:spacing w:after="0"/>
    </w:pPr>
  </w:style>
  <w:style w:type="character" w:customStyle="1" w:styleId="xbe">
    <w:name w:val="_xbe"/>
    <w:basedOn w:val="DefaultParagraphFont"/>
    <w:rsid w:val="00DC0098"/>
  </w:style>
  <w:style w:type="character" w:customStyle="1" w:styleId="xdb">
    <w:name w:val="_xdb"/>
    <w:basedOn w:val="DefaultParagraphFont"/>
    <w:rsid w:val="00DC0098"/>
  </w:style>
  <w:style w:type="paragraph" w:styleId="PlainText">
    <w:name w:val="Plain Text"/>
    <w:basedOn w:val="Normal"/>
    <w:link w:val="PlainTextChar"/>
    <w:uiPriority w:val="99"/>
    <w:unhideWhenUsed/>
    <w:rsid w:val="00DC0098"/>
    <w:pPr>
      <w:spacing w:after="0"/>
    </w:pPr>
    <w:rPr>
      <w:rFonts w:ascii="Calibri" w:hAnsi="Calibri"/>
      <w:szCs w:val="21"/>
    </w:rPr>
  </w:style>
  <w:style w:type="character" w:customStyle="1" w:styleId="PlainTextChar">
    <w:name w:val="Plain Text Char"/>
    <w:basedOn w:val="DefaultParagraphFont"/>
    <w:link w:val="PlainText"/>
    <w:uiPriority w:val="99"/>
    <w:rsid w:val="00DC0098"/>
    <w:rPr>
      <w:rFonts w:ascii="Calibri" w:hAnsi="Calibri"/>
      <w:szCs w:val="21"/>
    </w:rPr>
  </w:style>
  <w:style w:type="paragraph" w:customStyle="1" w:styleId="Default">
    <w:name w:val="Default"/>
    <w:rsid w:val="00EF2D13"/>
    <w:pPr>
      <w:autoSpaceDE w:val="0"/>
      <w:autoSpaceDN w:val="0"/>
      <w:adjustRightInd w:val="0"/>
      <w:spacing w:after="0"/>
    </w:pPr>
    <w:rPr>
      <w:rFonts w:ascii="Calibri" w:hAnsi="Calibri" w:cs="Calibri"/>
      <w:color w:val="000000"/>
      <w:sz w:val="24"/>
      <w:szCs w:val="24"/>
    </w:rPr>
  </w:style>
  <w:style w:type="paragraph" w:styleId="NormalWeb">
    <w:name w:val="Normal (Web)"/>
    <w:basedOn w:val="Normal"/>
    <w:uiPriority w:val="99"/>
    <w:unhideWhenUsed/>
    <w:rsid w:val="00FB7416"/>
    <w:pPr>
      <w:spacing w:before="192" w:after="192"/>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D74363"/>
    <w:rPr>
      <w:color w:val="605E5C"/>
      <w:shd w:val="clear" w:color="auto" w:fill="E1DFDD"/>
    </w:rPr>
  </w:style>
  <w:style w:type="character" w:styleId="FollowedHyperlink">
    <w:name w:val="FollowedHyperlink"/>
    <w:basedOn w:val="DefaultParagraphFont"/>
    <w:uiPriority w:val="99"/>
    <w:semiHidden/>
    <w:unhideWhenUsed/>
    <w:rsid w:val="00D74363"/>
    <w:rPr>
      <w:color w:val="800080" w:themeColor="followedHyperlink"/>
      <w:u w:val="single"/>
    </w:rPr>
  </w:style>
  <w:style w:type="character" w:styleId="Strong">
    <w:name w:val="Strong"/>
    <w:basedOn w:val="DefaultParagraphFont"/>
    <w:uiPriority w:val="22"/>
    <w:qFormat/>
    <w:rsid w:val="000D0392"/>
    <w:rPr>
      <w:b/>
      <w:bCs/>
    </w:rPr>
  </w:style>
  <w:style w:type="character" w:styleId="HTMLCite">
    <w:name w:val="HTML Cite"/>
    <w:basedOn w:val="DefaultParagraphFont"/>
    <w:uiPriority w:val="99"/>
    <w:semiHidden/>
    <w:unhideWhenUsed/>
    <w:rsid w:val="004D5C43"/>
    <w:rPr>
      <w:i w:val="0"/>
      <w:iCs w:val="0"/>
      <w:color w:val="006D21"/>
    </w:rPr>
  </w:style>
  <w:style w:type="paragraph" w:customStyle="1" w:styleId="gmail-font8">
    <w:name w:val="gmail-font_8"/>
    <w:basedOn w:val="Normal"/>
    <w:rsid w:val="00571CB0"/>
    <w:pPr>
      <w:spacing w:before="100" w:beforeAutospacing="1" w:after="100" w:afterAutospacing="1"/>
    </w:pPr>
    <w:rPr>
      <w:rFonts w:ascii="Calibri" w:hAnsi="Calibri" w:cs="Calibri"/>
    </w:rPr>
  </w:style>
  <w:style w:type="character" w:styleId="UnresolvedMention">
    <w:name w:val="Unresolved Mention"/>
    <w:basedOn w:val="DefaultParagraphFont"/>
    <w:uiPriority w:val="99"/>
    <w:semiHidden/>
    <w:unhideWhenUsed/>
    <w:rsid w:val="00442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43482">
      <w:bodyDiv w:val="1"/>
      <w:marLeft w:val="0"/>
      <w:marRight w:val="0"/>
      <w:marTop w:val="0"/>
      <w:marBottom w:val="0"/>
      <w:divBdr>
        <w:top w:val="none" w:sz="0" w:space="0" w:color="auto"/>
        <w:left w:val="none" w:sz="0" w:space="0" w:color="auto"/>
        <w:bottom w:val="none" w:sz="0" w:space="0" w:color="auto"/>
        <w:right w:val="none" w:sz="0" w:space="0" w:color="auto"/>
      </w:divBdr>
    </w:div>
    <w:div w:id="189073701">
      <w:bodyDiv w:val="1"/>
      <w:marLeft w:val="0"/>
      <w:marRight w:val="0"/>
      <w:marTop w:val="0"/>
      <w:marBottom w:val="0"/>
      <w:divBdr>
        <w:top w:val="none" w:sz="0" w:space="0" w:color="auto"/>
        <w:left w:val="none" w:sz="0" w:space="0" w:color="auto"/>
        <w:bottom w:val="none" w:sz="0" w:space="0" w:color="auto"/>
        <w:right w:val="none" w:sz="0" w:space="0" w:color="auto"/>
      </w:divBdr>
    </w:div>
    <w:div w:id="349845042">
      <w:bodyDiv w:val="1"/>
      <w:marLeft w:val="0"/>
      <w:marRight w:val="0"/>
      <w:marTop w:val="0"/>
      <w:marBottom w:val="0"/>
      <w:divBdr>
        <w:top w:val="none" w:sz="0" w:space="0" w:color="auto"/>
        <w:left w:val="none" w:sz="0" w:space="0" w:color="auto"/>
        <w:bottom w:val="none" w:sz="0" w:space="0" w:color="auto"/>
        <w:right w:val="none" w:sz="0" w:space="0" w:color="auto"/>
      </w:divBdr>
    </w:div>
    <w:div w:id="381288774">
      <w:bodyDiv w:val="1"/>
      <w:marLeft w:val="0"/>
      <w:marRight w:val="0"/>
      <w:marTop w:val="0"/>
      <w:marBottom w:val="0"/>
      <w:divBdr>
        <w:top w:val="none" w:sz="0" w:space="0" w:color="auto"/>
        <w:left w:val="none" w:sz="0" w:space="0" w:color="auto"/>
        <w:bottom w:val="none" w:sz="0" w:space="0" w:color="auto"/>
        <w:right w:val="none" w:sz="0" w:space="0" w:color="auto"/>
      </w:divBdr>
    </w:div>
    <w:div w:id="627005721">
      <w:bodyDiv w:val="1"/>
      <w:marLeft w:val="0"/>
      <w:marRight w:val="0"/>
      <w:marTop w:val="0"/>
      <w:marBottom w:val="0"/>
      <w:divBdr>
        <w:top w:val="none" w:sz="0" w:space="0" w:color="auto"/>
        <w:left w:val="none" w:sz="0" w:space="0" w:color="auto"/>
        <w:bottom w:val="none" w:sz="0" w:space="0" w:color="auto"/>
        <w:right w:val="none" w:sz="0" w:space="0" w:color="auto"/>
      </w:divBdr>
    </w:div>
    <w:div w:id="650253034">
      <w:bodyDiv w:val="1"/>
      <w:marLeft w:val="0"/>
      <w:marRight w:val="0"/>
      <w:marTop w:val="0"/>
      <w:marBottom w:val="0"/>
      <w:divBdr>
        <w:top w:val="none" w:sz="0" w:space="0" w:color="auto"/>
        <w:left w:val="none" w:sz="0" w:space="0" w:color="auto"/>
        <w:bottom w:val="none" w:sz="0" w:space="0" w:color="auto"/>
        <w:right w:val="none" w:sz="0" w:space="0" w:color="auto"/>
      </w:divBdr>
    </w:div>
    <w:div w:id="663318491">
      <w:bodyDiv w:val="1"/>
      <w:marLeft w:val="0"/>
      <w:marRight w:val="0"/>
      <w:marTop w:val="0"/>
      <w:marBottom w:val="0"/>
      <w:divBdr>
        <w:top w:val="none" w:sz="0" w:space="0" w:color="auto"/>
        <w:left w:val="none" w:sz="0" w:space="0" w:color="auto"/>
        <w:bottom w:val="none" w:sz="0" w:space="0" w:color="auto"/>
        <w:right w:val="none" w:sz="0" w:space="0" w:color="auto"/>
      </w:divBdr>
    </w:div>
    <w:div w:id="730346049">
      <w:bodyDiv w:val="1"/>
      <w:marLeft w:val="0"/>
      <w:marRight w:val="0"/>
      <w:marTop w:val="0"/>
      <w:marBottom w:val="0"/>
      <w:divBdr>
        <w:top w:val="none" w:sz="0" w:space="0" w:color="auto"/>
        <w:left w:val="none" w:sz="0" w:space="0" w:color="auto"/>
        <w:bottom w:val="none" w:sz="0" w:space="0" w:color="auto"/>
        <w:right w:val="none" w:sz="0" w:space="0" w:color="auto"/>
      </w:divBdr>
    </w:div>
    <w:div w:id="782501669">
      <w:bodyDiv w:val="1"/>
      <w:marLeft w:val="0"/>
      <w:marRight w:val="0"/>
      <w:marTop w:val="0"/>
      <w:marBottom w:val="0"/>
      <w:divBdr>
        <w:top w:val="none" w:sz="0" w:space="0" w:color="auto"/>
        <w:left w:val="none" w:sz="0" w:space="0" w:color="auto"/>
        <w:bottom w:val="none" w:sz="0" w:space="0" w:color="auto"/>
        <w:right w:val="none" w:sz="0" w:space="0" w:color="auto"/>
      </w:divBdr>
      <w:divsChild>
        <w:div w:id="1965889075">
          <w:marLeft w:val="0"/>
          <w:marRight w:val="0"/>
          <w:marTop w:val="0"/>
          <w:marBottom w:val="0"/>
          <w:divBdr>
            <w:top w:val="none" w:sz="0" w:space="0" w:color="auto"/>
            <w:left w:val="none" w:sz="0" w:space="0" w:color="auto"/>
            <w:bottom w:val="none" w:sz="0" w:space="0" w:color="auto"/>
            <w:right w:val="none" w:sz="0" w:space="0" w:color="auto"/>
          </w:divBdr>
          <w:divsChild>
            <w:div w:id="1102074065">
              <w:marLeft w:val="0"/>
              <w:marRight w:val="0"/>
              <w:marTop w:val="0"/>
              <w:marBottom w:val="0"/>
              <w:divBdr>
                <w:top w:val="none" w:sz="0" w:space="0" w:color="auto"/>
                <w:left w:val="none" w:sz="0" w:space="0" w:color="auto"/>
                <w:bottom w:val="none" w:sz="0" w:space="0" w:color="auto"/>
                <w:right w:val="none" w:sz="0" w:space="0" w:color="auto"/>
              </w:divBdr>
              <w:divsChild>
                <w:div w:id="1410663272">
                  <w:marLeft w:val="0"/>
                  <w:marRight w:val="0"/>
                  <w:marTop w:val="0"/>
                  <w:marBottom w:val="0"/>
                  <w:divBdr>
                    <w:top w:val="none" w:sz="0" w:space="0" w:color="auto"/>
                    <w:left w:val="none" w:sz="0" w:space="0" w:color="auto"/>
                    <w:bottom w:val="none" w:sz="0" w:space="0" w:color="auto"/>
                    <w:right w:val="none" w:sz="0" w:space="0" w:color="auto"/>
                  </w:divBdr>
                  <w:divsChild>
                    <w:div w:id="180861965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2029060467">
          <w:marLeft w:val="0"/>
          <w:marRight w:val="0"/>
          <w:marTop w:val="0"/>
          <w:marBottom w:val="0"/>
          <w:divBdr>
            <w:top w:val="none" w:sz="0" w:space="0" w:color="auto"/>
            <w:left w:val="none" w:sz="0" w:space="0" w:color="auto"/>
            <w:bottom w:val="none" w:sz="0" w:space="0" w:color="auto"/>
            <w:right w:val="none" w:sz="0" w:space="0" w:color="auto"/>
          </w:divBdr>
          <w:divsChild>
            <w:div w:id="54082543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24781595">
      <w:bodyDiv w:val="1"/>
      <w:marLeft w:val="0"/>
      <w:marRight w:val="0"/>
      <w:marTop w:val="0"/>
      <w:marBottom w:val="0"/>
      <w:divBdr>
        <w:top w:val="none" w:sz="0" w:space="0" w:color="auto"/>
        <w:left w:val="none" w:sz="0" w:space="0" w:color="auto"/>
        <w:bottom w:val="none" w:sz="0" w:space="0" w:color="auto"/>
        <w:right w:val="none" w:sz="0" w:space="0" w:color="auto"/>
      </w:divBdr>
    </w:div>
    <w:div w:id="881019290">
      <w:bodyDiv w:val="1"/>
      <w:marLeft w:val="0"/>
      <w:marRight w:val="0"/>
      <w:marTop w:val="0"/>
      <w:marBottom w:val="0"/>
      <w:divBdr>
        <w:top w:val="none" w:sz="0" w:space="0" w:color="auto"/>
        <w:left w:val="none" w:sz="0" w:space="0" w:color="auto"/>
        <w:bottom w:val="none" w:sz="0" w:space="0" w:color="auto"/>
        <w:right w:val="none" w:sz="0" w:space="0" w:color="auto"/>
      </w:divBdr>
    </w:div>
    <w:div w:id="914895128">
      <w:bodyDiv w:val="1"/>
      <w:marLeft w:val="0"/>
      <w:marRight w:val="0"/>
      <w:marTop w:val="0"/>
      <w:marBottom w:val="0"/>
      <w:divBdr>
        <w:top w:val="none" w:sz="0" w:space="0" w:color="auto"/>
        <w:left w:val="none" w:sz="0" w:space="0" w:color="auto"/>
        <w:bottom w:val="none" w:sz="0" w:space="0" w:color="auto"/>
        <w:right w:val="none" w:sz="0" w:space="0" w:color="auto"/>
      </w:divBdr>
    </w:div>
    <w:div w:id="1093165544">
      <w:bodyDiv w:val="1"/>
      <w:marLeft w:val="0"/>
      <w:marRight w:val="0"/>
      <w:marTop w:val="0"/>
      <w:marBottom w:val="0"/>
      <w:divBdr>
        <w:top w:val="none" w:sz="0" w:space="0" w:color="auto"/>
        <w:left w:val="none" w:sz="0" w:space="0" w:color="auto"/>
        <w:bottom w:val="none" w:sz="0" w:space="0" w:color="auto"/>
        <w:right w:val="none" w:sz="0" w:space="0" w:color="auto"/>
      </w:divBdr>
    </w:div>
    <w:div w:id="1097209826">
      <w:bodyDiv w:val="1"/>
      <w:marLeft w:val="0"/>
      <w:marRight w:val="0"/>
      <w:marTop w:val="0"/>
      <w:marBottom w:val="0"/>
      <w:divBdr>
        <w:top w:val="none" w:sz="0" w:space="0" w:color="auto"/>
        <w:left w:val="none" w:sz="0" w:space="0" w:color="auto"/>
        <w:bottom w:val="none" w:sz="0" w:space="0" w:color="auto"/>
        <w:right w:val="none" w:sz="0" w:space="0" w:color="auto"/>
      </w:divBdr>
    </w:div>
    <w:div w:id="1106315544">
      <w:bodyDiv w:val="1"/>
      <w:marLeft w:val="0"/>
      <w:marRight w:val="0"/>
      <w:marTop w:val="0"/>
      <w:marBottom w:val="0"/>
      <w:divBdr>
        <w:top w:val="none" w:sz="0" w:space="0" w:color="auto"/>
        <w:left w:val="none" w:sz="0" w:space="0" w:color="auto"/>
        <w:bottom w:val="none" w:sz="0" w:space="0" w:color="auto"/>
        <w:right w:val="none" w:sz="0" w:space="0" w:color="auto"/>
      </w:divBdr>
    </w:div>
    <w:div w:id="1167986357">
      <w:bodyDiv w:val="1"/>
      <w:marLeft w:val="0"/>
      <w:marRight w:val="0"/>
      <w:marTop w:val="0"/>
      <w:marBottom w:val="0"/>
      <w:divBdr>
        <w:top w:val="none" w:sz="0" w:space="0" w:color="auto"/>
        <w:left w:val="none" w:sz="0" w:space="0" w:color="auto"/>
        <w:bottom w:val="none" w:sz="0" w:space="0" w:color="auto"/>
        <w:right w:val="none" w:sz="0" w:space="0" w:color="auto"/>
      </w:divBdr>
      <w:divsChild>
        <w:div w:id="978146799">
          <w:marLeft w:val="0"/>
          <w:marRight w:val="0"/>
          <w:marTop w:val="0"/>
          <w:marBottom w:val="0"/>
          <w:divBdr>
            <w:top w:val="none" w:sz="0" w:space="0" w:color="auto"/>
            <w:left w:val="none" w:sz="0" w:space="0" w:color="auto"/>
            <w:bottom w:val="none" w:sz="0" w:space="0" w:color="auto"/>
            <w:right w:val="none" w:sz="0" w:space="0" w:color="auto"/>
          </w:divBdr>
          <w:divsChild>
            <w:div w:id="920065230">
              <w:marLeft w:val="0"/>
              <w:marRight w:val="0"/>
              <w:marTop w:val="0"/>
              <w:marBottom w:val="0"/>
              <w:divBdr>
                <w:top w:val="none" w:sz="0" w:space="0" w:color="auto"/>
                <w:left w:val="none" w:sz="0" w:space="0" w:color="auto"/>
                <w:bottom w:val="none" w:sz="0" w:space="0" w:color="auto"/>
                <w:right w:val="none" w:sz="0" w:space="0" w:color="auto"/>
              </w:divBdr>
              <w:divsChild>
                <w:div w:id="3466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13829">
      <w:bodyDiv w:val="1"/>
      <w:marLeft w:val="0"/>
      <w:marRight w:val="0"/>
      <w:marTop w:val="0"/>
      <w:marBottom w:val="0"/>
      <w:divBdr>
        <w:top w:val="none" w:sz="0" w:space="0" w:color="auto"/>
        <w:left w:val="none" w:sz="0" w:space="0" w:color="auto"/>
        <w:bottom w:val="none" w:sz="0" w:space="0" w:color="auto"/>
        <w:right w:val="none" w:sz="0" w:space="0" w:color="auto"/>
      </w:divBdr>
    </w:div>
    <w:div w:id="1335187069">
      <w:bodyDiv w:val="1"/>
      <w:marLeft w:val="0"/>
      <w:marRight w:val="0"/>
      <w:marTop w:val="0"/>
      <w:marBottom w:val="0"/>
      <w:divBdr>
        <w:top w:val="none" w:sz="0" w:space="0" w:color="auto"/>
        <w:left w:val="none" w:sz="0" w:space="0" w:color="auto"/>
        <w:bottom w:val="none" w:sz="0" w:space="0" w:color="auto"/>
        <w:right w:val="none" w:sz="0" w:space="0" w:color="auto"/>
      </w:divBdr>
    </w:div>
    <w:div w:id="1445925157">
      <w:bodyDiv w:val="1"/>
      <w:marLeft w:val="0"/>
      <w:marRight w:val="0"/>
      <w:marTop w:val="0"/>
      <w:marBottom w:val="0"/>
      <w:divBdr>
        <w:top w:val="none" w:sz="0" w:space="0" w:color="auto"/>
        <w:left w:val="none" w:sz="0" w:space="0" w:color="auto"/>
        <w:bottom w:val="none" w:sz="0" w:space="0" w:color="auto"/>
        <w:right w:val="none" w:sz="0" w:space="0" w:color="auto"/>
      </w:divBdr>
      <w:divsChild>
        <w:div w:id="1254583703">
          <w:marLeft w:val="0"/>
          <w:marRight w:val="0"/>
          <w:marTop w:val="0"/>
          <w:marBottom w:val="0"/>
          <w:divBdr>
            <w:top w:val="none" w:sz="0" w:space="0" w:color="auto"/>
            <w:left w:val="none" w:sz="0" w:space="0" w:color="auto"/>
            <w:bottom w:val="none" w:sz="0" w:space="0" w:color="auto"/>
            <w:right w:val="none" w:sz="0" w:space="0" w:color="auto"/>
          </w:divBdr>
          <w:divsChild>
            <w:div w:id="377124180">
              <w:marLeft w:val="0"/>
              <w:marRight w:val="0"/>
              <w:marTop w:val="105"/>
              <w:marBottom w:val="0"/>
              <w:divBdr>
                <w:top w:val="none" w:sz="0" w:space="0" w:color="auto"/>
                <w:left w:val="none" w:sz="0" w:space="0" w:color="auto"/>
                <w:bottom w:val="none" w:sz="0" w:space="0" w:color="auto"/>
                <w:right w:val="none" w:sz="0" w:space="0" w:color="auto"/>
              </w:divBdr>
            </w:div>
          </w:divsChild>
        </w:div>
        <w:div w:id="1534609537">
          <w:marLeft w:val="0"/>
          <w:marRight w:val="0"/>
          <w:marTop w:val="0"/>
          <w:marBottom w:val="0"/>
          <w:divBdr>
            <w:top w:val="none" w:sz="0" w:space="0" w:color="auto"/>
            <w:left w:val="none" w:sz="0" w:space="0" w:color="auto"/>
            <w:bottom w:val="none" w:sz="0" w:space="0" w:color="auto"/>
            <w:right w:val="none" w:sz="0" w:space="0" w:color="auto"/>
          </w:divBdr>
          <w:divsChild>
            <w:div w:id="1245069726">
              <w:marLeft w:val="0"/>
              <w:marRight w:val="0"/>
              <w:marTop w:val="0"/>
              <w:marBottom w:val="0"/>
              <w:divBdr>
                <w:top w:val="none" w:sz="0" w:space="0" w:color="auto"/>
                <w:left w:val="none" w:sz="0" w:space="0" w:color="auto"/>
                <w:bottom w:val="none" w:sz="0" w:space="0" w:color="auto"/>
                <w:right w:val="none" w:sz="0" w:space="0" w:color="auto"/>
              </w:divBdr>
              <w:divsChild>
                <w:div w:id="853298290">
                  <w:marLeft w:val="0"/>
                  <w:marRight w:val="0"/>
                  <w:marTop w:val="0"/>
                  <w:marBottom w:val="0"/>
                  <w:divBdr>
                    <w:top w:val="none" w:sz="0" w:space="0" w:color="auto"/>
                    <w:left w:val="none" w:sz="0" w:space="0" w:color="auto"/>
                    <w:bottom w:val="none" w:sz="0" w:space="0" w:color="auto"/>
                    <w:right w:val="none" w:sz="0" w:space="0" w:color="auto"/>
                  </w:divBdr>
                  <w:divsChild>
                    <w:div w:id="184759668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712193767">
      <w:bodyDiv w:val="1"/>
      <w:marLeft w:val="0"/>
      <w:marRight w:val="0"/>
      <w:marTop w:val="0"/>
      <w:marBottom w:val="0"/>
      <w:divBdr>
        <w:top w:val="none" w:sz="0" w:space="0" w:color="auto"/>
        <w:left w:val="none" w:sz="0" w:space="0" w:color="auto"/>
        <w:bottom w:val="none" w:sz="0" w:space="0" w:color="auto"/>
        <w:right w:val="none" w:sz="0" w:space="0" w:color="auto"/>
      </w:divBdr>
    </w:div>
    <w:div w:id="1740326375">
      <w:bodyDiv w:val="1"/>
      <w:marLeft w:val="0"/>
      <w:marRight w:val="0"/>
      <w:marTop w:val="0"/>
      <w:marBottom w:val="0"/>
      <w:divBdr>
        <w:top w:val="none" w:sz="0" w:space="0" w:color="auto"/>
        <w:left w:val="none" w:sz="0" w:space="0" w:color="auto"/>
        <w:bottom w:val="none" w:sz="0" w:space="0" w:color="auto"/>
        <w:right w:val="none" w:sz="0" w:space="0" w:color="auto"/>
      </w:divBdr>
    </w:div>
    <w:div w:id="1766537491">
      <w:bodyDiv w:val="1"/>
      <w:marLeft w:val="0"/>
      <w:marRight w:val="0"/>
      <w:marTop w:val="0"/>
      <w:marBottom w:val="0"/>
      <w:divBdr>
        <w:top w:val="none" w:sz="0" w:space="0" w:color="auto"/>
        <w:left w:val="none" w:sz="0" w:space="0" w:color="auto"/>
        <w:bottom w:val="none" w:sz="0" w:space="0" w:color="auto"/>
        <w:right w:val="none" w:sz="0" w:space="0" w:color="auto"/>
      </w:divBdr>
    </w:div>
    <w:div w:id="213424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sfusd.edu/" TargetMode="External"/><Relationship Id="rId26" Type="http://schemas.openxmlformats.org/officeDocument/2006/relationships/hyperlink" Target="https://sfgoodwill.org/" TargetMode="External"/><Relationship Id="rId3" Type="http://schemas.openxmlformats.org/officeDocument/2006/relationships/styles" Target="styles.xml"/><Relationship Id="rId21" Type="http://schemas.openxmlformats.org/officeDocument/2006/relationships/hyperlink" Target="https://www.dor.ca.gov/Online/DR-222/Online-V-R-Services-Application.html" TargetMode="External"/><Relationship Id="rId34" Type="http://schemas.openxmlformats.org/officeDocument/2006/relationships/hyperlink" Target="https://www.toolworks.org"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ggrc.org/" TargetMode="External"/><Relationship Id="rId25" Type="http://schemas.openxmlformats.org/officeDocument/2006/relationships/hyperlink" Target="https://www.ccsf.edu/" TargetMode="External"/><Relationship Id="rId33" Type="http://schemas.openxmlformats.org/officeDocument/2006/relationships/hyperlink" Target="https://www.supportforfamilies.or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or.ca.gov/" TargetMode="External"/><Relationship Id="rId20" Type="http://schemas.openxmlformats.org/officeDocument/2006/relationships/hyperlink" Target="http://www.dor.ca.gov/" TargetMode="External"/><Relationship Id="rId29" Type="http://schemas.openxmlformats.org/officeDocument/2006/relationships/hyperlink" Target="https://www.prrcsf.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bestbuddies.org/california/" TargetMode="External"/><Relationship Id="rId32" Type="http://schemas.openxmlformats.org/officeDocument/2006/relationships/hyperlink" Target="http://www.socialvocationalservices.or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file:///\\dorhome\home\llord\www.thearcsf.org" TargetMode="External"/><Relationship Id="rId28" Type="http://schemas.openxmlformats.org/officeDocument/2006/relationships/hyperlink" Target="https://www.jvs.org/" TargetMode="External"/><Relationship Id="rId36"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s://www.dor.ca.gov/Online/DR-222/Online-V-R-Services-Application.html" TargetMode="External"/><Relationship Id="rId31" Type="http://schemas.openxmlformats.org/officeDocument/2006/relationships/hyperlink" Target="https://oewd.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http://www.dor.ca.gov/VRED/Ticket-2-Work-Status.html" TargetMode="External"/><Relationship Id="rId27" Type="http://schemas.openxmlformats.org/officeDocument/2006/relationships/hyperlink" Target="https://www.ilrcsf.org/" TargetMode="External"/><Relationship Id="rId30" Type="http://schemas.openxmlformats.org/officeDocument/2006/relationships/hyperlink" Target="https://sfgov.org/mod/"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CEA03-5E1C-4193-92CC-7A29D25A9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9DDBE8D9</Template>
  <TotalTime>0</TotalTime>
  <Pages>13</Pages>
  <Words>3647</Words>
  <Characters>20789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GGRC</Company>
  <LinksUpToDate>false</LinksUpToDate>
  <CharactersWithSpaces>24388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Galvin, Sean</dc:creator>
  <cp:keywords/>
  <dc:description/>
  <cp:lastModifiedBy>Popjevalo, Jessica@DOR</cp:lastModifiedBy>
  <cp:revision>2</cp:revision>
  <dcterms:created xsi:type="dcterms:W3CDTF">2019-06-20T20:20:00Z</dcterms:created>
  <dcterms:modified xsi:type="dcterms:W3CDTF">2019-06-20T20:20:00Z</dcterms:modified>
</cp:coreProperties>
</file>